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61847" w14:textId="0E205D15" w:rsidR="006E61DE" w:rsidRDefault="006E61DE" w:rsidP="006E61D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PROJEKT</w:t>
      </w:r>
    </w:p>
    <w:p w14:paraId="00000002" w14:textId="474C3D76" w:rsidR="002C5BFD" w:rsidRDefault="00F47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Uchwała Nr </w:t>
      </w:r>
      <w:r w:rsidR="006E61DE">
        <w:rPr>
          <w:rFonts w:ascii="Calibri" w:eastAsia="Calibri" w:hAnsi="Calibri" w:cs="Calibri"/>
          <w:b/>
          <w:color w:val="000000"/>
          <w:sz w:val="24"/>
          <w:szCs w:val="24"/>
        </w:rPr>
        <w:t>_____</w:t>
      </w:r>
      <w:r w:rsidR="00054A27"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  <w:r w:rsidR="006E61DE">
        <w:rPr>
          <w:rFonts w:ascii="Calibri" w:eastAsia="Calibri" w:hAnsi="Calibri" w:cs="Calibri"/>
          <w:b/>
          <w:color w:val="000000"/>
          <w:sz w:val="24"/>
          <w:szCs w:val="24"/>
        </w:rPr>
        <w:t>_____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.202</w:t>
      </w:r>
      <w:r w:rsidR="006E61DE">
        <w:rPr>
          <w:rFonts w:ascii="Calibri" w:eastAsia="Calibri" w:hAnsi="Calibri" w:cs="Calibri"/>
          <w:b/>
          <w:color w:val="000000"/>
          <w:sz w:val="24"/>
          <w:szCs w:val="24"/>
        </w:rPr>
        <w:t>4</w:t>
      </w:r>
    </w:p>
    <w:p w14:paraId="00000003" w14:textId="77777777" w:rsidR="002C5BFD" w:rsidRDefault="00E72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Rady Miasta Pruszkowa</w:t>
      </w:r>
    </w:p>
    <w:p w14:paraId="00000004" w14:textId="562C1D52" w:rsidR="002C5BFD" w:rsidRDefault="004C22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z dnia </w:t>
      </w:r>
      <w:r w:rsidR="006E61DE">
        <w:rPr>
          <w:rFonts w:ascii="Calibri" w:eastAsia="Calibri" w:hAnsi="Calibri" w:cs="Calibri"/>
          <w:b/>
          <w:color w:val="000000"/>
          <w:sz w:val="24"/>
          <w:szCs w:val="24"/>
        </w:rPr>
        <w:t>___________</w:t>
      </w:r>
      <w:r w:rsidR="00054A27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F47B72">
        <w:rPr>
          <w:rFonts w:ascii="Calibri" w:eastAsia="Calibri" w:hAnsi="Calibri" w:cs="Calibri"/>
          <w:b/>
          <w:color w:val="000000"/>
          <w:sz w:val="24"/>
          <w:szCs w:val="24"/>
        </w:rPr>
        <w:t>202</w:t>
      </w:r>
      <w:r w:rsidR="006E61DE">
        <w:rPr>
          <w:rFonts w:ascii="Calibri" w:eastAsia="Calibri" w:hAnsi="Calibri" w:cs="Calibri"/>
          <w:b/>
          <w:color w:val="000000"/>
          <w:sz w:val="24"/>
          <w:szCs w:val="24"/>
        </w:rPr>
        <w:t>4</w:t>
      </w:r>
      <w:r w:rsidR="00E725FD">
        <w:rPr>
          <w:rFonts w:ascii="Calibri" w:eastAsia="Calibri" w:hAnsi="Calibri" w:cs="Calibri"/>
          <w:b/>
          <w:color w:val="000000"/>
          <w:sz w:val="24"/>
          <w:szCs w:val="24"/>
        </w:rPr>
        <w:t xml:space="preserve"> roku</w:t>
      </w:r>
    </w:p>
    <w:p w14:paraId="00000005" w14:textId="77777777" w:rsidR="002C5BFD" w:rsidRDefault="002C5B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28F6441" w14:textId="1940665D" w:rsidR="006E61DE" w:rsidRDefault="00E725FD" w:rsidP="006E61DE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 sprawie</w:t>
      </w:r>
      <w:r w:rsidR="007A72F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udzielenia pomocy finansowej </w:t>
      </w:r>
      <w:r w:rsidR="006E61DE">
        <w:rPr>
          <w:rFonts w:ascii="Calibri" w:eastAsia="Calibri" w:hAnsi="Calibri" w:cs="Calibri"/>
          <w:sz w:val="24"/>
          <w:szCs w:val="24"/>
        </w:rPr>
        <w:t>Województwu Mazowieckiemu</w:t>
      </w:r>
      <w:r>
        <w:rPr>
          <w:rFonts w:ascii="Calibri" w:eastAsia="Calibri" w:hAnsi="Calibri" w:cs="Calibri"/>
          <w:sz w:val="24"/>
          <w:szCs w:val="24"/>
        </w:rPr>
        <w:t xml:space="preserve"> przez Gminę Miasto Pruszków na </w:t>
      </w:r>
      <w:r w:rsidR="006E61DE">
        <w:rPr>
          <w:rFonts w:ascii="Calibri" w:eastAsia="Calibri" w:hAnsi="Calibri" w:cs="Calibri"/>
          <w:sz w:val="24"/>
          <w:szCs w:val="24"/>
        </w:rPr>
        <w:t xml:space="preserve">opracowanie </w:t>
      </w:r>
      <w:r w:rsidR="006E61DE">
        <w:rPr>
          <w:rFonts w:ascii="Calibri" w:eastAsia="Calibri" w:hAnsi="Calibri" w:cs="Calibri"/>
          <w:color w:val="000000"/>
          <w:sz w:val="24"/>
          <w:szCs w:val="24"/>
        </w:rPr>
        <w:t>dokumentacji budowy drogi wojewódzkiej tzw. „Paszkowianki” na odcinku od skrzyżowania z drogą wojewódzką nr 719 do węzła drogi ekspresowej S8 „Paszków”.</w:t>
      </w:r>
    </w:p>
    <w:p w14:paraId="00000006" w14:textId="1827E983" w:rsidR="002C5BFD" w:rsidRDefault="002C5BFD" w:rsidP="006E61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7" w14:textId="77777777" w:rsidR="002C5BFD" w:rsidRDefault="002C5BFD" w:rsidP="005F10B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8" w14:textId="47D90C6D" w:rsidR="002C5BFD" w:rsidRDefault="00E725FD" w:rsidP="005F10B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Na podstawie art. 10 ust. 2 ustawy z dnia 8 marca 1990 roku o samorządzie gminnym (tj. Dz. U. z 20</w:t>
      </w:r>
      <w:r w:rsidR="00966C6D">
        <w:rPr>
          <w:rFonts w:ascii="Calibri" w:eastAsia="Calibri" w:hAnsi="Calibri" w:cs="Calibri"/>
          <w:sz w:val="24"/>
          <w:szCs w:val="24"/>
        </w:rPr>
        <w:t>2</w:t>
      </w:r>
      <w:r w:rsidR="001A09CA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r. poz. </w:t>
      </w:r>
      <w:r w:rsidR="001A09CA">
        <w:rPr>
          <w:rFonts w:ascii="Calibri" w:eastAsia="Calibri" w:hAnsi="Calibri" w:cs="Calibri"/>
          <w:color w:val="000000"/>
          <w:sz w:val="24"/>
          <w:szCs w:val="24"/>
        </w:rPr>
        <w:t>609</w:t>
      </w:r>
      <w:r>
        <w:rPr>
          <w:rFonts w:ascii="Calibri" w:eastAsia="Calibri" w:hAnsi="Calibri" w:cs="Calibri"/>
          <w:color w:val="000000"/>
          <w:sz w:val="24"/>
          <w:szCs w:val="24"/>
        </w:rPr>
        <w:t>) oraz art. 216 ust. 2 pkt 5 i art. 220</w:t>
      </w:r>
      <w:r w:rsidR="007A72F4">
        <w:rPr>
          <w:rFonts w:ascii="Calibri" w:eastAsia="Calibri" w:hAnsi="Calibri" w:cs="Calibri"/>
          <w:color w:val="000000"/>
          <w:sz w:val="24"/>
          <w:szCs w:val="24"/>
        </w:rPr>
        <w:t xml:space="preserve"> ust. 1 i 2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ustawy </w:t>
      </w:r>
      <w:r w:rsidR="00966C6D">
        <w:rPr>
          <w:rFonts w:ascii="Calibri" w:eastAsia="Calibri" w:hAnsi="Calibri" w:cs="Calibri"/>
          <w:color w:val="000000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z dnia 27 sierpnia 2009 r. o finansac</w:t>
      </w:r>
      <w:r w:rsidR="00966C6D">
        <w:rPr>
          <w:rFonts w:ascii="Calibri" w:eastAsia="Calibri" w:hAnsi="Calibri" w:cs="Calibri"/>
          <w:color w:val="000000"/>
          <w:sz w:val="24"/>
          <w:szCs w:val="24"/>
        </w:rPr>
        <w:t>h publicznych (tj. Dz. u. z 202</w:t>
      </w:r>
      <w:r w:rsidR="007A72F4">
        <w:rPr>
          <w:rFonts w:ascii="Calibri" w:eastAsia="Calibri" w:hAnsi="Calibri" w:cs="Calibri"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r., poz. </w:t>
      </w:r>
      <w:r w:rsidR="007A72F4">
        <w:rPr>
          <w:rFonts w:ascii="Calibri" w:eastAsia="Calibri" w:hAnsi="Calibri" w:cs="Calibri"/>
          <w:color w:val="000000"/>
          <w:sz w:val="24"/>
          <w:szCs w:val="24"/>
        </w:rPr>
        <w:t>1270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z</w:t>
      </w:r>
      <w:r w:rsidR="00966C6D"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zm.) uchwala się, co następuje: </w:t>
      </w:r>
    </w:p>
    <w:p w14:paraId="00000009" w14:textId="77777777" w:rsidR="002C5BFD" w:rsidRDefault="002C5BFD" w:rsidP="007A72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36FFB9DB" w14:textId="03F65568" w:rsidR="007A72F4" w:rsidRPr="007A72F4" w:rsidRDefault="007A72F4" w:rsidP="007A72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7A72F4">
        <w:rPr>
          <w:rFonts w:ascii="Calibri" w:eastAsia="Calibri" w:hAnsi="Calibri" w:cs="Calibri"/>
          <w:b/>
          <w:bCs/>
          <w:color w:val="000000"/>
          <w:sz w:val="24"/>
          <w:szCs w:val="24"/>
        </w:rPr>
        <w:t>§ 1</w:t>
      </w:r>
    </w:p>
    <w:p w14:paraId="0000000A" w14:textId="266DF974" w:rsidR="002C5BFD" w:rsidRDefault="00E725FD" w:rsidP="005F10B6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</w:t>
      </w:r>
      <w:r w:rsidR="007A72F4"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Udziela się </w:t>
      </w:r>
      <w:r w:rsidR="006E61DE">
        <w:rPr>
          <w:rFonts w:ascii="Calibri" w:eastAsia="Calibri" w:hAnsi="Calibri" w:cs="Calibri"/>
          <w:color w:val="000000"/>
          <w:sz w:val="24"/>
          <w:szCs w:val="24"/>
        </w:rPr>
        <w:t>Województwu Mazowieckiemu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pomocy finansowej w formie dotacji celowej na dofinansowanie </w:t>
      </w:r>
      <w:r w:rsidR="006E61DE">
        <w:rPr>
          <w:rFonts w:ascii="Calibri" w:eastAsia="Calibri" w:hAnsi="Calibri" w:cs="Calibri"/>
          <w:color w:val="000000"/>
          <w:sz w:val="24"/>
          <w:szCs w:val="24"/>
        </w:rPr>
        <w:t xml:space="preserve">opracowania dokumentacji projektowej dla zadania pn.: </w:t>
      </w:r>
      <w:r>
        <w:rPr>
          <w:rFonts w:ascii="Calibri" w:eastAsia="Calibri" w:hAnsi="Calibri" w:cs="Calibri"/>
          <w:color w:val="000000"/>
          <w:sz w:val="24"/>
          <w:szCs w:val="24"/>
        </w:rPr>
        <w:t>„</w:t>
      </w:r>
      <w:r w:rsidR="006E61DE">
        <w:rPr>
          <w:rFonts w:ascii="Calibri" w:eastAsia="Calibri" w:hAnsi="Calibri" w:cs="Calibri"/>
          <w:color w:val="000000"/>
          <w:sz w:val="24"/>
          <w:szCs w:val="24"/>
        </w:rPr>
        <w:t>Budowy drogi wojewódzkiej tzw. „Paszkowianki” na odcinku od skrzyżowania z drogą wojewódzką nr 719 do węzła drogi ekspresowej S8 „Paszków””</w:t>
      </w:r>
      <w:r w:rsidR="00856F7F">
        <w:rPr>
          <w:rFonts w:asciiTheme="majorHAnsi" w:hAnsiTheme="majorHAnsi"/>
          <w:sz w:val="24"/>
          <w:szCs w:val="24"/>
        </w:rPr>
        <w:t>.</w:t>
      </w:r>
    </w:p>
    <w:p w14:paraId="0000000B" w14:textId="41A8B267" w:rsidR="002C5BFD" w:rsidRDefault="007A72F4" w:rsidP="005F10B6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A72F4">
        <w:rPr>
          <w:rFonts w:ascii="Calibri" w:eastAsia="Calibri" w:hAnsi="Calibri" w:cs="Calibri"/>
          <w:b/>
          <w:bCs/>
          <w:color w:val="000000"/>
          <w:sz w:val="24"/>
          <w:szCs w:val="24"/>
        </w:rPr>
        <w:t>2.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</w:t>
      </w:r>
      <w:r w:rsidR="00E725FD">
        <w:rPr>
          <w:rFonts w:ascii="Calibri" w:eastAsia="Calibri" w:hAnsi="Calibri" w:cs="Calibri"/>
          <w:color w:val="000000"/>
          <w:sz w:val="24"/>
          <w:szCs w:val="24"/>
        </w:rPr>
        <w:t>yraża się zgodę na sfinansowanie zadania określonego w ust. 1, przez Gminę Mia</w:t>
      </w:r>
      <w:r w:rsidR="00F47B72">
        <w:rPr>
          <w:rFonts w:ascii="Calibri" w:eastAsia="Calibri" w:hAnsi="Calibri" w:cs="Calibri"/>
          <w:color w:val="000000"/>
          <w:sz w:val="24"/>
          <w:szCs w:val="24"/>
        </w:rPr>
        <w:t xml:space="preserve">sto Pruszków w kwocie </w:t>
      </w:r>
      <w:r w:rsidR="006E61DE">
        <w:rPr>
          <w:rFonts w:ascii="Calibri" w:eastAsia="Calibri" w:hAnsi="Calibri" w:cs="Calibri"/>
          <w:color w:val="000000"/>
          <w:sz w:val="24"/>
          <w:szCs w:val="24"/>
        </w:rPr>
        <w:t>100</w:t>
      </w:r>
      <w:r w:rsidR="00F47B72">
        <w:rPr>
          <w:rFonts w:ascii="Calibri" w:eastAsia="Calibri" w:hAnsi="Calibri" w:cs="Calibri"/>
          <w:color w:val="000000"/>
          <w:sz w:val="24"/>
          <w:szCs w:val="24"/>
        </w:rPr>
        <w:t>.000</w:t>
      </w:r>
      <w:r w:rsidR="00E725FD">
        <w:rPr>
          <w:rFonts w:ascii="Calibri" w:eastAsia="Calibri" w:hAnsi="Calibri" w:cs="Calibri"/>
          <w:color w:val="000000"/>
          <w:sz w:val="24"/>
          <w:szCs w:val="24"/>
        </w:rPr>
        <w:t xml:space="preserve"> zł. (słownie złotych: </w:t>
      </w:r>
      <w:r w:rsidR="00856F7F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6E61DE">
        <w:rPr>
          <w:rFonts w:ascii="Calibri" w:eastAsia="Calibri" w:hAnsi="Calibri" w:cs="Calibri"/>
          <w:color w:val="000000"/>
          <w:sz w:val="24"/>
          <w:szCs w:val="24"/>
        </w:rPr>
        <w:t>to</w:t>
      </w:r>
      <w:r w:rsidR="005F10B6">
        <w:rPr>
          <w:rFonts w:ascii="Calibri" w:eastAsia="Calibri" w:hAnsi="Calibri" w:cs="Calibri"/>
          <w:color w:val="000000"/>
          <w:sz w:val="24"/>
          <w:szCs w:val="24"/>
        </w:rPr>
        <w:t xml:space="preserve">  tysi</w:t>
      </w:r>
      <w:r w:rsidR="00856F7F">
        <w:rPr>
          <w:rFonts w:ascii="Calibri" w:eastAsia="Calibri" w:hAnsi="Calibri" w:cs="Calibri"/>
          <w:color w:val="000000"/>
          <w:sz w:val="24"/>
          <w:szCs w:val="24"/>
        </w:rPr>
        <w:t>ę</w:t>
      </w:r>
      <w:r w:rsidR="00E725FD">
        <w:rPr>
          <w:rFonts w:ascii="Calibri" w:eastAsia="Calibri" w:hAnsi="Calibri" w:cs="Calibri"/>
          <w:color w:val="000000"/>
          <w:sz w:val="24"/>
          <w:szCs w:val="24"/>
        </w:rPr>
        <w:t>c</w:t>
      </w:r>
      <w:r w:rsidR="00856F7F">
        <w:rPr>
          <w:rFonts w:ascii="Calibri" w:eastAsia="Calibri" w:hAnsi="Calibri" w:cs="Calibri"/>
          <w:color w:val="000000"/>
          <w:sz w:val="24"/>
          <w:szCs w:val="24"/>
        </w:rPr>
        <w:t>y</w:t>
      </w:r>
      <w:r w:rsidR="00E725FD">
        <w:rPr>
          <w:rFonts w:ascii="Calibri" w:eastAsia="Calibri" w:hAnsi="Calibri" w:cs="Calibri"/>
          <w:color w:val="000000"/>
          <w:sz w:val="24"/>
          <w:szCs w:val="24"/>
        </w:rPr>
        <w:t>).</w:t>
      </w:r>
    </w:p>
    <w:p w14:paraId="0000000E" w14:textId="08296D11" w:rsidR="002C5BFD" w:rsidRDefault="00E725FD" w:rsidP="005F10B6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</w:t>
      </w:r>
      <w:r w:rsidR="007A72F4"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Środki przeznaczone na finansowanie inwestycji wymienionej w ust. 1 pochodzić będą </w:t>
      </w:r>
      <w:r w:rsidR="00922E9E">
        <w:rPr>
          <w:rFonts w:ascii="Calibri" w:eastAsia="Calibri" w:hAnsi="Calibri" w:cs="Calibri"/>
          <w:color w:val="000000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z dochodów własnych Gminy Miasta Pruszków.</w:t>
      </w:r>
    </w:p>
    <w:p w14:paraId="0000000F" w14:textId="77777777" w:rsidR="002C5BFD" w:rsidRDefault="002C5BFD" w:rsidP="005F10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7EF2A5D" w14:textId="54A0E85F" w:rsidR="007A72F4" w:rsidRPr="007A72F4" w:rsidRDefault="007A72F4" w:rsidP="007A72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7A72F4">
        <w:rPr>
          <w:rFonts w:ascii="Calibri" w:eastAsia="Calibri" w:hAnsi="Calibri" w:cs="Calibri"/>
          <w:b/>
          <w:bCs/>
          <w:color w:val="000000"/>
          <w:sz w:val="24"/>
          <w:szCs w:val="24"/>
        </w:rPr>
        <w:t>§ 2</w:t>
      </w:r>
    </w:p>
    <w:p w14:paraId="00000010" w14:textId="7CBE6048" w:rsidR="002C5BFD" w:rsidRDefault="00E725FD" w:rsidP="005F10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Szczegółowe warunki udzielenia pomocy finansowej, zostaną określone w umowie zawartej pomiędzy </w:t>
      </w:r>
      <w:r>
        <w:rPr>
          <w:rFonts w:ascii="Calibri" w:eastAsia="Calibri" w:hAnsi="Calibri" w:cs="Calibri"/>
          <w:sz w:val="24"/>
          <w:szCs w:val="24"/>
        </w:rPr>
        <w:t>Gminą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Miastem Pruszków a </w:t>
      </w:r>
      <w:r w:rsidR="001E21C1">
        <w:rPr>
          <w:rFonts w:ascii="Calibri" w:eastAsia="Calibri" w:hAnsi="Calibri" w:cs="Calibri"/>
          <w:color w:val="000000"/>
          <w:sz w:val="24"/>
          <w:szCs w:val="24"/>
        </w:rPr>
        <w:t>Województwem Mazowieckim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00000011" w14:textId="77777777" w:rsidR="002C5BFD" w:rsidRDefault="002C5BFD" w:rsidP="005F10B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7CF5F94A" w14:textId="471D5A86" w:rsidR="007A72F4" w:rsidRPr="007A72F4" w:rsidRDefault="007A72F4" w:rsidP="007A72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7A72F4">
        <w:rPr>
          <w:rFonts w:ascii="Calibri" w:eastAsia="Calibri" w:hAnsi="Calibri" w:cs="Calibri"/>
          <w:b/>
          <w:bCs/>
          <w:color w:val="000000"/>
          <w:sz w:val="24"/>
          <w:szCs w:val="24"/>
        </w:rPr>
        <w:t>§ 3</w:t>
      </w:r>
    </w:p>
    <w:p w14:paraId="00000012" w14:textId="29D590E8" w:rsidR="002C5BFD" w:rsidRDefault="00E725FD" w:rsidP="005F10B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Wykonanie uchwały powierza się Prezydentowi Miasta Pruszkowa.</w:t>
      </w:r>
    </w:p>
    <w:p w14:paraId="00000013" w14:textId="77777777" w:rsidR="002C5BFD" w:rsidRDefault="002C5BFD" w:rsidP="005F10B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0E05F2E" w14:textId="2E2F1910" w:rsidR="007A72F4" w:rsidRPr="007A72F4" w:rsidRDefault="007A72F4" w:rsidP="007A72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7A72F4">
        <w:rPr>
          <w:rFonts w:ascii="Calibri" w:eastAsia="Calibri" w:hAnsi="Calibri" w:cs="Calibri"/>
          <w:b/>
          <w:bCs/>
          <w:color w:val="000000"/>
          <w:sz w:val="24"/>
          <w:szCs w:val="24"/>
        </w:rPr>
        <w:t>§ 4</w:t>
      </w:r>
    </w:p>
    <w:p w14:paraId="00000014" w14:textId="11D06B9E" w:rsidR="002C5BFD" w:rsidRDefault="00E725FD" w:rsidP="005F10B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Uchwała wchodzi w życie z dniem podjęcia.</w:t>
      </w:r>
    </w:p>
    <w:p w14:paraId="00000015" w14:textId="77777777" w:rsidR="002C5BFD" w:rsidRDefault="00E725FD" w:rsidP="005F10B6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0000016" w14:textId="77777777" w:rsidR="002C5BFD" w:rsidRDefault="002C5BF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EEFE513" w14:textId="77777777" w:rsidR="007A72F4" w:rsidRDefault="007A72F4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9" w14:textId="27F76492" w:rsidR="002C5BFD" w:rsidRDefault="00E725FD">
      <w:pPr>
        <w:ind w:left="50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  <w:r w:rsidR="005F10B6"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F10B6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rzewodniczący</w:t>
      </w:r>
    </w:p>
    <w:p w14:paraId="0000001A" w14:textId="77777777" w:rsidR="002C5BFD" w:rsidRDefault="00E725F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Rady Miasta Pruszkowa</w:t>
      </w:r>
    </w:p>
    <w:p w14:paraId="0000001B" w14:textId="77777777" w:rsidR="002C5BFD" w:rsidRDefault="00E725F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0000001C" w14:textId="27BCA4AB" w:rsidR="002C5BFD" w:rsidRDefault="00E725FD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054A27">
        <w:rPr>
          <w:rFonts w:ascii="Calibri" w:eastAsia="Calibri" w:hAnsi="Calibri" w:cs="Calibri"/>
          <w:sz w:val="24"/>
          <w:szCs w:val="24"/>
        </w:rPr>
        <w:tab/>
      </w:r>
      <w:r w:rsidR="00054A27">
        <w:rPr>
          <w:rFonts w:ascii="Calibri" w:eastAsia="Calibri" w:hAnsi="Calibri" w:cs="Calibri"/>
          <w:sz w:val="24"/>
          <w:szCs w:val="24"/>
        </w:rPr>
        <w:tab/>
        <w:t xml:space="preserve">           </w:t>
      </w:r>
      <w:r w:rsidR="008A61FC">
        <w:rPr>
          <w:rFonts w:ascii="Calibri" w:eastAsia="Calibri" w:hAnsi="Calibri" w:cs="Calibri"/>
          <w:sz w:val="24"/>
          <w:szCs w:val="24"/>
        </w:rPr>
        <w:t>Karol Chlebiński</w:t>
      </w:r>
    </w:p>
    <w:sectPr w:rsidR="002C5BFD">
      <w:footerReference w:type="even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3888E" w14:textId="77777777" w:rsidR="001174CA" w:rsidRDefault="001174CA">
      <w:r>
        <w:separator/>
      </w:r>
    </w:p>
  </w:endnote>
  <w:endnote w:type="continuationSeparator" w:id="0">
    <w:p w14:paraId="2FF7E507" w14:textId="77777777" w:rsidR="001174CA" w:rsidRDefault="0011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D" w14:textId="77777777" w:rsidR="002C5BFD" w:rsidRDefault="002C5B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36DA2" w14:textId="77777777" w:rsidR="001174CA" w:rsidRDefault="001174CA">
      <w:r>
        <w:separator/>
      </w:r>
    </w:p>
  </w:footnote>
  <w:footnote w:type="continuationSeparator" w:id="0">
    <w:p w14:paraId="51B2F5B1" w14:textId="77777777" w:rsidR="001174CA" w:rsidRDefault="0011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FD"/>
    <w:rsid w:val="00005C8C"/>
    <w:rsid w:val="00054A27"/>
    <w:rsid w:val="000C4EFD"/>
    <w:rsid w:val="000F2EBC"/>
    <w:rsid w:val="001174CA"/>
    <w:rsid w:val="00164732"/>
    <w:rsid w:val="001A09CA"/>
    <w:rsid w:val="001E21C1"/>
    <w:rsid w:val="0023350C"/>
    <w:rsid w:val="002C5BFD"/>
    <w:rsid w:val="00310C8A"/>
    <w:rsid w:val="00417C52"/>
    <w:rsid w:val="00473587"/>
    <w:rsid w:val="004A2D0B"/>
    <w:rsid w:val="004C2264"/>
    <w:rsid w:val="004D6C19"/>
    <w:rsid w:val="005F10B6"/>
    <w:rsid w:val="00611314"/>
    <w:rsid w:val="006E61DE"/>
    <w:rsid w:val="007A72F4"/>
    <w:rsid w:val="00856F7F"/>
    <w:rsid w:val="00877731"/>
    <w:rsid w:val="008A61FC"/>
    <w:rsid w:val="008F1312"/>
    <w:rsid w:val="00922E9E"/>
    <w:rsid w:val="00966C6D"/>
    <w:rsid w:val="00B70735"/>
    <w:rsid w:val="00BA6883"/>
    <w:rsid w:val="00C8191F"/>
    <w:rsid w:val="00CE0D3B"/>
    <w:rsid w:val="00D676C3"/>
    <w:rsid w:val="00E56052"/>
    <w:rsid w:val="00E725FD"/>
    <w:rsid w:val="00F03257"/>
    <w:rsid w:val="00F4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3E99"/>
  <w15:docId w15:val="{9F3F2FE4-3ECA-4C84-A123-974A5697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C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C6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C8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C8C"/>
  </w:style>
  <w:style w:type="character" w:styleId="Odwoanieprzypisudolnego">
    <w:name w:val="footnote reference"/>
    <w:basedOn w:val="Domylnaczcionkaakapitu"/>
    <w:uiPriority w:val="99"/>
    <w:semiHidden/>
    <w:unhideWhenUsed/>
    <w:rsid w:val="00005C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Pacyna</dc:creator>
  <cp:lastModifiedBy>Piotr Pacyna</cp:lastModifiedBy>
  <cp:revision>5</cp:revision>
  <cp:lastPrinted>2022-01-12T13:33:00Z</cp:lastPrinted>
  <dcterms:created xsi:type="dcterms:W3CDTF">2024-03-06T12:42:00Z</dcterms:created>
  <dcterms:modified xsi:type="dcterms:W3CDTF">2024-06-03T07:23:00Z</dcterms:modified>
</cp:coreProperties>
</file>