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8D5CD" w14:textId="0CD8F88B" w:rsidR="005A79C4" w:rsidRPr="00FF60FE" w:rsidRDefault="00FF60FE" w:rsidP="00FF60FE">
      <w:pPr>
        <w:widowControl w:val="0"/>
        <w:suppressAutoHyphens/>
        <w:spacing w:after="0" w:line="240" w:lineRule="auto"/>
        <w:jc w:val="right"/>
        <w:rPr>
          <w:rFonts w:eastAsia="SimSun" w:cs="Calibri"/>
          <w:bCs/>
          <w:kern w:val="2"/>
          <w:sz w:val="28"/>
          <w:szCs w:val="28"/>
          <w:lang w:eastAsia="hi-IN" w:bidi="hi-IN"/>
        </w:rPr>
      </w:pPr>
      <w:r w:rsidRPr="00FF60FE">
        <w:rPr>
          <w:rFonts w:eastAsia="SimSun" w:cs="Calibri"/>
          <w:bCs/>
          <w:kern w:val="2"/>
          <w:sz w:val="36"/>
          <w:szCs w:val="36"/>
          <w:lang w:eastAsia="hi-IN" w:bidi="hi-IN"/>
        </w:rPr>
        <w:t>Projekt</w:t>
      </w:r>
    </w:p>
    <w:p w14:paraId="70C977DF" w14:textId="77777777" w:rsidR="005A79C4" w:rsidRPr="005A79C4" w:rsidRDefault="005A79C4" w:rsidP="005A79C4">
      <w:pPr>
        <w:widowControl w:val="0"/>
        <w:suppressAutoHyphens/>
        <w:spacing w:after="0" w:line="240" w:lineRule="auto"/>
        <w:jc w:val="center"/>
        <w:rPr>
          <w:rFonts w:eastAsia="SimSun" w:cs="Calibri"/>
          <w:bCs/>
          <w:kern w:val="2"/>
          <w:sz w:val="28"/>
          <w:szCs w:val="28"/>
          <w:lang w:eastAsia="hi-IN" w:bidi="hi-IN"/>
        </w:rPr>
      </w:pPr>
    </w:p>
    <w:p w14:paraId="52665EC9" w14:textId="1B9F2437" w:rsidR="005A79C4" w:rsidRDefault="005A79C4" w:rsidP="005A79C4">
      <w:pPr>
        <w:widowControl w:val="0"/>
        <w:suppressAutoHyphens/>
        <w:spacing w:after="0" w:line="240" w:lineRule="auto"/>
        <w:jc w:val="center"/>
        <w:rPr>
          <w:rFonts w:eastAsia="SimSun" w:cs="Calibri"/>
          <w:b/>
          <w:kern w:val="2"/>
          <w:sz w:val="36"/>
          <w:szCs w:val="36"/>
          <w:lang w:eastAsia="hi-IN" w:bidi="hi-IN"/>
        </w:rPr>
      </w:pPr>
      <w:r>
        <w:rPr>
          <w:rFonts w:eastAsia="SimSun" w:cs="Calibri"/>
          <w:b/>
          <w:kern w:val="2"/>
          <w:sz w:val="36"/>
          <w:szCs w:val="36"/>
          <w:lang w:eastAsia="hi-IN" w:bidi="hi-IN"/>
        </w:rPr>
        <w:t xml:space="preserve">U C H W A Ł A  Nr </w:t>
      </w:r>
      <w:r w:rsidR="00C655BC">
        <w:rPr>
          <w:rFonts w:eastAsia="SimSun" w:cs="Calibri"/>
          <w:b/>
          <w:kern w:val="2"/>
          <w:sz w:val="36"/>
          <w:szCs w:val="36"/>
          <w:lang w:eastAsia="hi-IN" w:bidi="hi-IN"/>
        </w:rPr>
        <w:t>V</w:t>
      </w:r>
      <w:r>
        <w:rPr>
          <w:rFonts w:eastAsia="SimSun" w:cs="Calibri"/>
          <w:b/>
          <w:kern w:val="2"/>
          <w:sz w:val="36"/>
          <w:szCs w:val="36"/>
          <w:lang w:eastAsia="hi-IN" w:bidi="hi-IN"/>
        </w:rPr>
        <w:t>.    .202</w:t>
      </w:r>
      <w:r w:rsidR="00332553">
        <w:rPr>
          <w:rFonts w:eastAsia="SimSun" w:cs="Calibri"/>
          <w:b/>
          <w:kern w:val="2"/>
          <w:sz w:val="36"/>
          <w:szCs w:val="36"/>
          <w:lang w:eastAsia="hi-IN" w:bidi="hi-IN"/>
        </w:rPr>
        <w:t>4</w:t>
      </w:r>
    </w:p>
    <w:p w14:paraId="3C4F32A4" w14:textId="77777777" w:rsidR="005A79C4" w:rsidRDefault="005A79C4" w:rsidP="005A79C4">
      <w:pPr>
        <w:widowControl w:val="0"/>
        <w:suppressAutoHyphens/>
        <w:spacing w:after="0" w:line="240" w:lineRule="auto"/>
        <w:ind w:left="2124" w:right="-828" w:firstLine="708"/>
        <w:rPr>
          <w:rFonts w:eastAsia="SimSun" w:cs="Mangal"/>
          <w:b/>
          <w:kern w:val="2"/>
          <w:sz w:val="32"/>
          <w:szCs w:val="32"/>
          <w:lang w:eastAsia="hi-IN" w:bidi="hi-IN"/>
        </w:rPr>
      </w:pPr>
      <w:r>
        <w:rPr>
          <w:rFonts w:eastAsia="SimSun" w:cs="Mangal"/>
          <w:b/>
          <w:kern w:val="2"/>
          <w:sz w:val="32"/>
          <w:szCs w:val="32"/>
          <w:lang w:eastAsia="hi-IN" w:bidi="hi-IN"/>
        </w:rPr>
        <w:t>RADY MIASTA PRUSZKOWA</w:t>
      </w:r>
    </w:p>
    <w:p w14:paraId="45568D74" w14:textId="3E9930E7" w:rsidR="005A79C4" w:rsidRDefault="005A79C4" w:rsidP="005A79C4">
      <w:pPr>
        <w:widowControl w:val="0"/>
        <w:suppressAutoHyphens/>
        <w:spacing w:after="0" w:line="240" w:lineRule="auto"/>
        <w:jc w:val="center"/>
        <w:rPr>
          <w:rFonts w:eastAsia="SimSun" w:cs="Calibri"/>
          <w:b/>
          <w:kern w:val="2"/>
          <w:sz w:val="28"/>
          <w:szCs w:val="24"/>
          <w:lang w:eastAsia="hi-IN" w:bidi="hi-IN"/>
        </w:rPr>
      </w:pPr>
      <w:r>
        <w:rPr>
          <w:rFonts w:eastAsia="SimSun" w:cs="Calibri"/>
          <w:b/>
          <w:kern w:val="2"/>
          <w:sz w:val="28"/>
          <w:szCs w:val="24"/>
          <w:lang w:eastAsia="hi-IN" w:bidi="hi-IN"/>
        </w:rPr>
        <w:t>z dnia</w:t>
      </w:r>
      <w:r w:rsidR="00C655BC">
        <w:rPr>
          <w:rFonts w:eastAsia="SimSun" w:cs="Calibri"/>
          <w:b/>
          <w:kern w:val="2"/>
          <w:sz w:val="28"/>
          <w:szCs w:val="24"/>
          <w:lang w:eastAsia="hi-IN" w:bidi="hi-IN"/>
        </w:rPr>
        <w:t xml:space="preserve"> 29 sierpnia</w:t>
      </w:r>
      <w:r w:rsidR="00D865C3">
        <w:rPr>
          <w:rFonts w:eastAsia="SimSun" w:cs="Calibri"/>
          <w:b/>
          <w:kern w:val="2"/>
          <w:sz w:val="28"/>
          <w:szCs w:val="24"/>
          <w:lang w:eastAsia="hi-IN" w:bidi="hi-IN"/>
        </w:rPr>
        <w:t xml:space="preserve"> </w:t>
      </w:r>
      <w:r>
        <w:rPr>
          <w:rFonts w:eastAsia="SimSun" w:cs="Calibri"/>
          <w:b/>
          <w:kern w:val="2"/>
          <w:sz w:val="28"/>
          <w:szCs w:val="24"/>
          <w:lang w:eastAsia="hi-IN" w:bidi="hi-IN"/>
        </w:rPr>
        <w:t xml:space="preserve"> 202</w:t>
      </w:r>
      <w:r w:rsidR="00332553">
        <w:rPr>
          <w:rFonts w:eastAsia="SimSun" w:cs="Calibri"/>
          <w:b/>
          <w:kern w:val="2"/>
          <w:sz w:val="28"/>
          <w:szCs w:val="24"/>
          <w:lang w:eastAsia="hi-IN" w:bidi="hi-IN"/>
        </w:rPr>
        <w:t>4</w:t>
      </w:r>
      <w:r>
        <w:rPr>
          <w:rFonts w:eastAsia="SimSun" w:cs="Calibri"/>
          <w:b/>
          <w:kern w:val="2"/>
          <w:sz w:val="28"/>
          <w:szCs w:val="24"/>
          <w:lang w:eastAsia="hi-IN" w:bidi="hi-IN"/>
        </w:rPr>
        <w:t xml:space="preserve"> r.</w:t>
      </w:r>
    </w:p>
    <w:p w14:paraId="247D66BF" w14:textId="77777777" w:rsidR="005A79C4" w:rsidRDefault="005A79C4" w:rsidP="005A79C4">
      <w:pPr>
        <w:widowControl w:val="0"/>
        <w:suppressAutoHyphens/>
        <w:spacing w:after="0" w:line="240" w:lineRule="auto"/>
        <w:jc w:val="center"/>
        <w:rPr>
          <w:rFonts w:eastAsia="SimSun" w:cs="Calibri"/>
          <w:b/>
          <w:kern w:val="2"/>
          <w:sz w:val="28"/>
          <w:szCs w:val="24"/>
          <w:lang w:eastAsia="hi-IN" w:bidi="hi-IN"/>
        </w:rPr>
      </w:pPr>
    </w:p>
    <w:p w14:paraId="79DB6B6D" w14:textId="77777777" w:rsidR="005A79C4" w:rsidRDefault="005A79C4" w:rsidP="005A79C4">
      <w:pPr>
        <w:widowControl w:val="0"/>
        <w:suppressAutoHyphens/>
        <w:spacing w:after="0" w:line="240" w:lineRule="auto"/>
        <w:rPr>
          <w:rFonts w:eastAsia="SimSun" w:cs="Arial"/>
          <w:kern w:val="2"/>
          <w:sz w:val="24"/>
          <w:szCs w:val="24"/>
          <w:lang w:eastAsia="hi-IN" w:bidi="hi-IN"/>
        </w:rPr>
      </w:pPr>
    </w:p>
    <w:p w14:paraId="2A4747EE" w14:textId="7711F099" w:rsidR="0071767E" w:rsidRPr="00CA2739" w:rsidRDefault="005A79C4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</w:pPr>
      <w:r w:rsidRPr="00CA2739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w sprawie </w:t>
      </w:r>
      <w:r w:rsidR="00BA2F85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stwierdzenia braku właściwości Rady Miasta Pruszkowa do rozpatrzenia</w:t>
      </w:r>
      <w:r w:rsidR="00C655BC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CA2739">
        <w:rPr>
          <w:rFonts w:ascii="Times New Roman" w:hAnsi="Times New Roman"/>
          <w:b/>
          <w:bCs/>
          <w:iCs/>
          <w:sz w:val="24"/>
          <w:szCs w:val="24"/>
        </w:rPr>
        <w:t xml:space="preserve">skargi </w:t>
      </w:r>
      <w:bookmarkStart w:id="0" w:name="_Hlk158812258"/>
      <w:bookmarkStart w:id="1" w:name="_Hlk162947164"/>
      <w:r w:rsidR="005329F0" w:rsidRPr="00CA2739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z dnia </w:t>
      </w:r>
      <w:bookmarkStart w:id="2" w:name="_Hlk119671184"/>
      <w:r w:rsidR="00C655BC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>18</w:t>
      </w:r>
      <w:r w:rsidR="005329F0" w:rsidRPr="00CA2739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r w:rsidR="00C655BC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>czerwca</w:t>
      </w:r>
      <w:r w:rsidR="005329F0" w:rsidRPr="00CA2739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2024 r.</w:t>
      </w:r>
      <w:bookmarkEnd w:id="2"/>
      <w:r w:rsidR="005329F0" w:rsidRPr="00CA2739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 xml:space="preserve"> </w:t>
      </w:r>
      <w:bookmarkStart w:id="3" w:name="_Hlk166662903"/>
      <w:bookmarkStart w:id="4" w:name="_Hlk175042412"/>
      <w:r w:rsidR="00CD2D8E" w:rsidRPr="00CA2739">
        <w:rPr>
          <w:rFonts w:ascii="Times New Roman" w:hAnsi="Times New Roman"/>
          <w:b/>
          <w:bCs/>
          <w:iCs/>
          <w:sz w:val="24"/>
          <w:szCs w:val="24"/>
        </w:rPr>
        <w:t>na</w:t>
      </w:r>
      <w:r w:rsidR="00D865C3" w:rsidRPr="00CA273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Start w:id="5" w:name="_Hlk168916839"/>
      <w:r w:rsidR="007649FB">
        <w:rPr>
          <w:rFonts w:ascii="Times New Roman" w:hAnsi="Times New Roman"/>
          <w:b/>
          <w:bCs/>
          <w:iCs/>
          <w:sz w:val="24"/>
          <w:szCs w:val="24"/>
        </w:rPr>
        <w:t>Pre</w:t>
      </w:r>
      <w:r w:rsidR="00C655BC">
        <w:rPr>
          <w:rFonts w:ascii="Times New Roman" w:hAnsi="Times New Roman"/>
          <w:b/>
          <w:bCs/>
          <w:iCs/>
          <w:sz w:val="24"/>
          <w:szCs w:val="24"/>
        </w:rPr>
        <w:t>zes TBS „Zieleń Miejska”</w:t>
      </w:r>
      <w:r w:rsidR="007649F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655BC">
        <w:rPr>
          <w:rFonts w:ascii="Times New Roman" w:hAnsi="Times New Roman"/>
          <w:b/>
          <w:bCs/>
          <w:iCs/>
          <w:sz w:val="24"/>
          <w:szCs w:val="24"/>
        </w:rPr>
        <w:t xml:space="preserve">Sp. z o.o. w </w:t>
      </w:r>
      <w:r w:rsidR="00CD2D8E" w:rsidRPr="00CA2739">
        <w:rPr>
          <w:rFonts w:ascii="Times New Roman" w:hAnsi="Times New Roman"/>
          <w:b/>
          <w:bCs/>
          <w:iCs/>
          <w:sz w:val="24"/>
          <w:szCs w:val="24"/>
        </w:rPr>
        <w:t>Pruszkow</w:t>
      </w:r>
      <w:bookmarkEnd w:id="0"/>
      <w:bookmarkEnd w:id="3"/>
      <w:r w:rsidR="00C655BC">
        <w:rPr>
          <w:rFonts w:ascii="Times New Roman" w:hAnsi="Times New Roman"/>
          <w:b/>
          <w:bCs/>
          <w:iCs/>
          <w:sz w:val="24"/>
          <w:szCs w:val="24"/>
        </w:rPr>
        <w:t>ie</w:t>
      </w:r>
    </w:p>
    <w:bookmarkEnd w:id="4"/>
    <w:bookmarkEnd w:id="5"/>
    <w:p w14:paraId="3E39DF12" w14:textId="77777777" w:rsidR="00CD2D8E" w:rsidRPr="00151442" w:rsidRDefault="00CD2D8E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bookmarkEnd w:id="1"/>
    <w:p w14:paraId="1E54D474" w14:textId="4ADB75FE" w:rsidR="005A79C4" w:rsidRPr="00151442" w:rsidRDefault="005A79C4" w:rsidP="005A79C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1442">
        <w:rPr>
          <w:rFonts w:ascii="Times New Roman" w:hAnsi="Times New Roman"/>
          <w:sz w:val="24"/>
          <w:szCs w:val="24"/>
        </w:rPr>
        <w:t xml:space="preserve">Na podstawie art. 18 b ust. 1 ustawy z dnia 8 marca 1990 roku  o samorządzie gminnym </w:t>
      </w:r>
      <w:bookmarkStart w:id="6" w:name="_Hlk20137737"/>
      <w:r w:rsidRPr="00151442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Pr="00151442">
        <w:rPr>
          <w:rFonts w:ascii="Times New Roman" w:hAnsi="Times New Roman"/>
        </w:rPr>
        <w:t>t.j</w:t>
      </w:r>
      <w:proofErr w:type="spellEnd"/>
      <w:r w:rsidRPr="00151442">
        <w:rPr>
          <w:rFonts w:ascii="Times New Roman" w:hAnsi="Times New Roman"/>
        </w:rPr>
        <w:t>. Dz. U. z 202</w:t>
      </w:r>
      <w:r w:rsidR="00151442">
        <w:rPr>
          <w:rFonts w:ascii="Times New Roman" w:hAnsi="Times New Roman"/>
        </w:rPr>
        <w:t>4</w:t>
      </w:r>
      <w:r w:rsidRPr="00151442">
        <w:rPr>
          <w:rFonts w:ascii="Times New Roman" w:hAnsi="Times New Roman"/>
        </w:rPr>
        <w:t xml:space="preserve"> r. poz. </w:t>
      </w:r>
      <w:r w:rsidR="00151442">
        <w:rPr>
          <w:rFonts w:ascii="Times New Roman" w:hAnsi="Times New Roman"/>
        </w:rPr>
        <w:t>609</w:t>
      </w:r>
      <w:r w:rsidR="00071D82" w:rsidRPr="00071D82">
        <w:rPr>
          <w:rFonts w:ascii="Times New Roman" w:hAnsi="Times New Roman"/>
        </w:rPr>
        <w:t>,</w:t>
      </w:r>
      <w:r w:rsidR="00A119C0">
        <w:rPr>
          <w:rFonts w:ascii="Times New Roman" w:hAnsi="Times New Roman"/>
        </w:rPr>
        <w:t xml:space="preserve"> poz.</w:t>
      </w:r>
      <w:r w:rsidR="00071D82" w:rsidRPr="00071D82">
        <w:rPr>
          <w:rFonts w:ascii="Times New Roman" w:hAnsi="Times New Roman"/>
        </w:rPr>
        <w:t xml:space="preserve"> 721.</w:t>
      </w:r>
      <w:r w:rsidR="0067483E" w:rsidRPr="00151442">
        <w:rPr>
          <w:rFonts w:ascii="Times New Roman" w:hAnsi="Times New Roman"/>
        </w:rPr>
        <w:t xml:space="preserve"> </w:t>
      </w:r>
      <w:r w:rsidRPr="00151442">
        <w:rPr>
          <w:rFonts w:ascii="Times New Roman" w:hAnsi="Times New Roman"/>
          <w:sz w:val="24"/>
          <w:szCs w:val="24"/>
        </w:rPr>
        <w:t>)</w:t>
      </w:r>
      <w:bookmarkEnd w:id="6"/>
      <w:r w:rsidRPr="00151442">
        <w:rPr>
          <w:rFonts w:ascii="Times New Roman" w:hAnsi="Times New Roman"/>
        </w:rPr>
        <w:t xml:space="preserve">, </w:t>
      </w:r>
      <w:r w:rsidRPr="00151442">
        <w:rPr>
          <w:rFonts w:ascii="Times New Roman" w:hAnsi="Times New Roman"/>
          <w:sz w:val="24"/>
          <w:szCs w:val="24"/>
          <w:lang w:eastAsia="hi-IN"/>
        </w:rPr>
        <w:t>w związku z § 42 a Statutu Miasta Pruszkowa stanowiącego załącznik nr 1 do Uchwały XXXIII.351.2017 Rady Miejskiej w Pruszkowie z dnia 1 czerwca 2017 r. ( tj. Dz. Urz. Woj. Mazowieckiego z 2019 r. poz. 12985</w:t>
      </w:r>
      <w:r w:rsidR="00586336">
        <w:rPr>
          <w:rFonts w:ascii="Times New Roman" w:hAnsi="Times New Roman"/>
          <w:sz w:val="24"/>
          <w:szCs w:val="24"/>
          <w:lang w:eastAsia="hi-IN"/>
        </w:rPr>
        <w:t xml:space="preserve">, zm. </w:t>
      </w:r>
      <w:r w:rsidR="00586336" w:rsidRPr="00151442">
        <w:rPr>
          <w:rFonts w:ascii="Times New Roman" w:hAnsi="Times New Roman"/>
          <w:sz w:val="24"/>
          <w:szCs w:val="24"/>
          <w:lang w:eastAsia="hi-IN"/>
        </w:rPr>
        <w:t>Dz. Urz. Woj. Mazowieckiego z 20</w:t>
      </w:r>
      <w:r w:rsidR="00586336">
        <w:rPr>
          <w:rFonts w:ascii="Times New Roman" w:hAnsi="Times New Roman"/>
          <w:sz w:val="24"/>
          <w:szCs w:val="24"/>
          <w:lang w:eastAsia="hi-IN"/>
        </w:rPr>
        <w:t>24</w:t>
      </w:r>
      <w:r w:rsidR="00586336" w:rsidRPr="00151442">
        <w:rPr>
          <w:rFonts w:ascii="Times New Roman" w:hAnsi="Times New Roman"/>
          <w:sz w:val="24"/>
          <w:szCs w:val="24"/>
          <w:lang w:eastAsia="hi-IN"/>
        </w:rPr>
        <w:t xml:space="preserve"> r. poz. </w:t>
      </w:r>
      <w:r w:rsidR="00586336">
        <w:rPr>
          <w:rFonts w:ascii="Times New Roman" w:hAnsi="Times New Roman"/>
          <w:sz w:val="24"/>
          <w:szCs w:val="24"/>
          <w:lang w:eastAsia="hi-IN"/>
        </w:rPr>
        <w:t xml:space="preserve">4911 </w:t>
      </w:r>
      <w:r w:rsidRPr="00151442">
        <w:rPr>
          <w:rFonts w:ascii="Times New Roman" w:hAnsi="Times New Roman"/>
          <w:sz w:val="24"/>
          <w:szCs w:val="24"/>
          <w:lang w:eastAsia="hi-IN"/>
        </w:rPr>
        <w:t>)</w:t>
      </w:r>
      <w:r w:rsidR="00A119C0">
        <w:rPr>
          <w:rFonts w:ascii="Times New Roman" w:hAnsi="Times New Roman"/>
          <w:sz w:val="24"/>
          <w:szCs w:val="24"/>
          <w:lang w:eastAsia="hi-IN"/>
        </w:rPr>
        <w:t xml:space="preserve"> </w:t>
      </w:r>
      <w:r w:rsidR="00BA2F85">
        <w:rPr>
          <w:rFonts w:ascii="Times New Roman" w:hAnsi="Times New Roman"/>
          <w:sz w:val="24"/>
          <w:szCs w:val="24"/>
          <w:lang w:eastAsia="hi-IN"/>
        </w:rPr>
        <w:t>oraz</w:t>
      </w:r>
      <w:r w:rsidRPr="00151442">
        <w:rPr>
          <w:rFonts w:ascii="Times New Roman" w:hAnsi="Times New Roman"/>
          <w:sz w:val="24"/>
          <w:szCs w:val="24"/>
          <w:lang w:eastAsia="hi-IN"/>
        </w:rPr>
        <w:t xml:space="preserve"> </w:t>
      </w:r>
      <w:r w:rsidR="00A119C0">
        <w:rPr>
          <w:rFonts w:ascii="Times New Roman" w:hAnsi="Times New Roman"/>
          <w:sz w:val="24"/>
          <w:szCs w:val="24"/>
          <w:lang w:eastAsia="hi-IN"/>
        </w:rPr>
        <w:t xml:space="preserve">art. 231 </w:t>
      </w:r>
      <w:r w:rsidR="00A119C0" w:rsidRPr="00151442">
        <w:rPr>
          <w:rFonts w:ascii="Times New Roman" w:hAnsi="Times New Roman"/>
          <w:sz w:val="24"/>
          <w:szCs w:val="24"/>
          <w:lang w:eastAsia="hi-IN"/>
        </w:rPr>
        <w:t>§</w:t>
      </w:r>
      <w:r w:rsidR="00A119C0">
        <w:rPr>
          <w:rFonts w:ascii="Times New Roman" w:hAnsi="Times New Roman"/>
          <w:sz w:val="24"/>
          <w:szCs w:val="24"/>
          <w:lang w:eastAsia="hi-IN"/>
        </w:rPr>
        <w:t xml:space="preserve"> 1 </w:t>
      </w:r>
      <w:r w:rsidR="00BA2F85" w:rsidRPr="00BA2F85">
        <w:rPr>
          <w:rFonts w:ascii="Times New Roman" w:hAnsi="Times New Roman"/>
          <w:sz w:val="24"/>
          <w:szCs w:val="24"/>
          <w:lang w:eastAsia="hi-IN"/>
        </w:rPr>
        <w:t>ustawy z dnia 14 czerwca 1960 r. Kodeks postępowania administracyjnego (</w:t>
      </w:r>
      <w:proofErr w:type="spellStart"/>
      <w:r w:rsidR="00BA2F85" w:rsidRPr="00BA2F85">
        <w:rPr>
          <w:rFonts w:ascii="Times New Roman" w:hAnsi="Times New Roman"/>
          <w:sz w:val="24"/>
          <w:szCs w:val="24"/>
          <w:lang w:eastAsia="hi-IN"/>
        </w:rPr>
        <w:t>t.j</w:t>
      </w:r>
      <w:proofErr w:type="spellEnd"/>
      <w:r w:rsidR="00BA2F85" w:rsidRPr="00BA2F85">
        <w:rPr>
          <w:rFonts w:ascii="Times New Roman" w:hAnsi="Times New Roman"/>
          <w:sz w:val="24"/>
          <w:szCs w:val="24"/>
          <w:lang w:eastAsia="hi-IN"/>
        </w:rPr>
        <w:t xml:space="preserve">. Dz. U. z 2024 r. poz. 572) </w:t>
      </w:r>
      <w:r w:rsidRPr="00151442">
        <w:rPr>
          <w:rFonts w:ascii="Times New Roman" w:hAnsi="Times New Roman"/>
          <w:sz w:val="24"/>
          <w:szCs w:val="24"/>
          <w:lang w:eastAsia="hi-IN"/>
        </w:rPr>
        <w:t>uchwala się, co następuje</w:t>
      </w:r>
      <w:r w:rsidRPr="00151442">
        <w:rPr>
          <w:rFonts w:ascii="Times New Roman" w:hAnsi="Times New Roman"/>
          <w:sz w:val="24"/>
          <w:szCs w:val="24"/>
        </w:rPr>
        <w:t>:</w:t>
      </w:r>
    </w:p>
    <w:p w14:paraId="376736EA" w14:textId="77777777" w:rsidR="005A79C4" w:rsidRPr="00151442" w:rsidRDefault="005A79C4" w:rsidP="005A79C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1F0B2E" w14:textId="3624EF67" w:rsidR="005A79C4" w:rsidRPr="00151442" w:rsidRDefault="005A79C4" w:rsidP="005A79C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7" w:name="_Hlk111735237"/>
      <w:r w:rsidRPr="00151442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§ 1.</w:t>
      </w:r>
      <w:bookmarkEnd w:id="7"/>
      <w:r w:rsidR="00C655BC" w:rsidRPr="00C655BC">
        <w:rPr>
          <w:rFonts w:ascii="Arial" w:hAnsi="Arial" w:cs="Arial"/>
          <w:b/>
          <w:bCs/>
          <w:color w:val="00082C"/>
          <w:sz w:val="26"/>
          <w:szCs w:val="26"/>
        </w:rPr>
        <w:t xml:space="preserve"> </w:t>
      </w:r>
      <w:r w:rsidR="00BA2F85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Stwierdza</w:t>
      </w:r>
      <w:r w:rsidR="00C655BC" w:rsidRPr="00C655B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się</w:t>
      </w:r>
      <w:r w:rsidR="00BA2F85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brak właściwości Rady Miasta Pruszkowa do rozpatrzenia</w:t>
      </w:r>
      <w:r w:rsidR="00C655BC" w:rsidRPr="00C655B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skarg</w:t>
      </w:r>
      <w:r w:rsidR="00BA2F85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</w:t>
      </w:r>
      <w:r w:rsidR="00C655BC" w:rsidRPr="00C655B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C655BC" w:rsidRPr="00C655BC">
        <w:rPr>
          <w:rFonts w:ascii="Times New Roman" w:eastAsia="SimSun" w:hAnsi="Times New Roman"/>
          <w:iCs/>
          <w:kern w:val="2"/>
          <w:sz w:val="24"/>
          <w:szCs w:val="24"/>
          <w:lang w:eastAsia="hi-IN" w:bidi="hi-IN"/>
        </w:rPr>
        <w:t>z dnia 18 czerwca 2024 r.</w:t>
      </w:r>
      <w:r w:rsidR="00C655BC" w:rsidRPr="00151442">
        <w:rPr>
          <w:rFonts w:ascii="Times New Roman" w:eastAsia="SimSun" w:hAnsi="Times New Roman"/>
          <w:iCs/>
          <w:kern w:val="2"/>
          <w:sz w:val="24"/>
          <w:szCs w:val="24"/>
          <w:lang w:eastAsia="hi-IN" w:bidi="hi-IN"/>
        </w:rPr>
        <w:t xml:space="preserve"> </w:t>
      </w:r>
      <w:r w:rsidR="00D6280B" w:rsidRPr="00D6280B">
        <w:rPr>
          <w:rFonts w:ascii="Times New Roman" w:eastAsia="SimSun" w:hAnsi="Times New Roman"/>
          <w:iCs/>
          <w:kern w:val="2"/>
          <w:sz w:val="24"/>
          <w:szCs w:val="24"/>
          <w:lang w:eastAsia="hi-IN" w:bidi="hi-IN"/>
        </w:rPr>
        <w:t>na Prezes TBS „Zieleń Miejska” Sp. z o.o. w Pruszkowie</w:t>
      </w:r>
      <w:r w:rsidR="00D6280B">
        <w:rPr>
          <w:rFonts w:ascii="Times New Roman" w:eastAsia="SimSun" w:hAnsi="Times New Roman"/>
          <w:iCs/>
          <w:kern w:val="2"/>
          <w:sz w:val="24"/>
          <w:szCs w:val="24"/>
          <w:lang w:eastAsia="hi-IN" w:bidi="hi-IN"/>
        </w:rPr>
        <w:t xml:space="preserve"> </w:t>
      </w:r>
      <w:r w:rsidRPr="00151442">
        <w:rPr>
          <w:rFonts w:ascii="Times New Roman" w:hAnsi="Times New Roman"/>
          <w:iCs/>
          <w:sz w:val="24"/>
          <w:szCs w:val="24"/>
        </w:rPr>
        <w:t>z przyczyn wskazanych w uzasadnieniu stanowiącym załącznik do niniejszej uchwały</w:t>
      </w:r>
      <w:r w:rsidR="00BE3FBE">
        <w:rPr>
          <w:rFonts w:ascii="Times New Roman" w:hAnsi="Times New Roman"/>
          <w:iCs/>
          <w:sz w:val="24"/>
          <w:szCs w:val="24"/>
        </w:rPr>
        <w:t xml:space="preserve"> i wskazuje się </w:t>
      </w:r>
      <w:r w:rsidR="00A119C0">
        <w:rPr>
          <w:rFonts w:ascii="Times New Roman" w:hAnsi="Times New Roman"/>
          <w:iCs/>
          <w:sz w:val="24"/>
          <w:szCs w:val="24"/>
        </w:rPr>
        <w:t xml:space="preserve">Skarżącym </w:t>
      </w:r>
      <w:r w:rsidR="00BE3FBE">
        <w:rPr>
          <w:rFonts w:ascii="Times New Roman" w:hAnsi="Times New Roman"/>
          <w:iCs/>
          <w:sz w:val="24"/>
          <w:szCs w:val="24"/>
        </w:rPr>
        <w:t>jako właściwy sąd powszechny</w:t>
      </w:r>
      <w:r w:rsidR="00E05992">
        <w:rPr>
          <w:rFonts w:ascii="Times New Roman" w:hAnsi="Times New Roman"/>
          <w:iCs/>
          <w:sz w:val="24"/>
          <w:szCs w:val="24"/>
        </w:rPr>
        <w:t>.</w:t>
      </w:r>
    </w:p>
    <w:p w14:paraId="05FCAAF9" w14:textId="77777777" w:rsidR="005A79C4" w:rsidRPr="00151442" w:rsidRDefault="005A79C4" w:rsidP="005A79C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937BBF8" w14:textId="24A94EBE" w:rsidR="005A79C4" w:rsidRPr="00151442" w:rsidRDefault="005A79C4" w:rsidP="005A79C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</w:pPr>
      <w:r w:rsidRPr="00151442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§ 2. </w:t>
      </w:r>
      <w:r w:rsidRPr="00151442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Wykonanie uchwały powierza się Przewodniczącemu Rady Miasta Pruszkowa zobowiązując Przewodniczącego do doręczenia uchwały Skarżąc</w:t>
      </w:r>
      <w:r w:rsidR="00E05992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ym</w:t>
      </w:r>
      <w:r w:rsidRPr="00151442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.</w:t>
      </w:r>
    </w:p>
    <w:p w14:paraId="7A32E4B1" w14:textId="77777777" w:rsidR="005A79C4" w:rsidRPr="00151442" w:rsidRDefault="005A79C4" w:rsidP="005A79C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</w:pPr>
    </w:p>
    <w:p w14:paraId="0D7C6512" w14:textId="01B3A38C" w:rsidR="005A79C4" w:rsidRPr="00151442" w:rsidRDefault="005A79C4" w:rsidP="005A79C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151442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§ 3. </w:t>
      </w:r>
      <w:r w:rsidRPr="00151442">
        <w:rPr>
          <w:rFonts w:ascii="Times New Roman" w:eastAsia="SimSun" w:hAnsi="Times New Roman"/>
          <w:iCs/>
          <w:kern w:val="2"/>
          <w:sz w:val="24"/>
          <w:szCs w:val="24"/>
          <w:lang w:eastAsia="hi-IN" w:bidi="hi-IN"/>
        </w:rPr>
        <w:t>Uchwała wchodzi w życie z dniem podjęcia.</w:t>
      </w:r>
    </w:p>
    <w:p w14:paraId="783E264C" w14:textId="77777777" w:rsidR="005A79C4" w:rsidRPr="00151442" w:rsidRDefault="005A79C4" w:rsidP="005A79C4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03502BBF" w14:textId="77777777" w:rsidR="005A79C4" w:rsidRPr="00151442" w:rsidRDefault="005A79C4" w:rsidP="005A79C4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5AAF4DC" w14:textId="77777777" w:rsidR="005A79C4" w:rsidRPr="00151442" w:rsidRDefault="005A79C4" w:rsidP="005A79C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5144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Przewodniczący</w:t>
      </w:r>
    </w:p>
    <w:p w14:paraId="7A8077C8" w14:textId="77777777" w:rsidR="005A79C4" w:rsidRPr="00151442" w:rsidRDefault="005A79C4" w:rsidP="005A79C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5144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Rady Miasta Pruszkowa</w:t>
      </w:r>
    </w:p>
    <w:p w14:paraId="2D803F06" w14:textId="77777777" w:rsidR="005A79C4" w:rsidRPr="00151442" w:rsidRDefault="005A79C4" w:rsidP="005A79C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2BFE9D53" w14:textId="77777777" w:rsidR="005A79C4" w:rsidRPr="00151442" w:rsidRDefault="005A79C4" w:rsidP="005A79C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61E65251" w14:textId="4239A889" w:rsidR="005A79C4" w:rsidRPr="00151442" w:rsidRDefault="00586336" w:rsidP="005A79C4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Karol Chlebiński</w:t>
      </w:r>
    </w:p>
    <w:p w14:paraId="5BF0CD1C" w14:textId="77777777" w:rsidR="005A79C4" w:rsidRPr="00151442" w:rsidRDefault="005A79C4" w:rsidP="005A79C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3FF9834A" w14:textId="77777777" w:rsidR="005A79C4" w:rsidRPr="00151442" w:rsidRDefault="005A79C4" w:rsidP="005A79C4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622E78BC" w14:textId="77777777" w:rsidR="005A79C4" w:rsidRDefault="005A79C4" w:rsidP="005A79C4">
      <w:pPr>
        <w:widowControl w:val="0"/>
        <w:suppressAutoHyphens/>
        <w:spacing w:after="0" w:line="240" w:lineRule="auto"/>
        <w:rPr>
          <w:rFonts w:eastAsia="SimSun" w:cs="Arial"/>
          <w:b/>
          <w:kern w:val="2"/>
          <w:sz w:val="24"/>
          <w:szCs w:val="24"/>
          <w:lang w:eastAsia="hi-IN" w:bidi="hi-IN"/>
        </w:rPr>
      </w:pPr>
    </w:p>
    <w:p w14:paraId="2BDAAFBF" w14:textId="77777777" w:rsidR="005A79C4" w:rsidRDefault="005A79C4" w:rsidP="005A79C4"/>
    <w:p w14:paraId="7F94F7FE" w14:textId="77777777" w:rsidR="005A79C4" w:rsidRDefault="005A79C4" w:rsidP="005A79C4"/>
    <w:p w14:paraId="10FAC1AA" w14:textId="77777777" w:rsidR="005A79C4" w:rsidRDefault="005A79C4" w:rsidP="005A79C4"/>
    <w:p w14:paraId="7EE449EE" w14:textId="77777777" w:rsidR="005A79C4" w:rsidRDefault="005A79C4" w:rsidP="005A79C4"/>
    <w:p w14:paraId="16F531FD" w14:textId="77777777" w:rsidR="005A79C4" w:rsidRDefault="005A79C4" w:rsidP="005A79C4"/>
    <w:p w14:paraId="578B7A92" w14:textId="77777777" w:rsidR="005A79C4" w:rsidRDefault="005A79C4" w:rsidP="005A79C4"/>
    <w:p w14:paraId="755AFEF7" w14:textId="77777777" w:rsidR="00E86C4E" w:rsidRDefault="00E86C4E" w:rsidP="009C0ABC"/>
    <w:p w14:paraId="00E30082" w14:textId="77777777" w:rsidR="009C0ABC" w:rsidRDefault="009C0ABC" w:rsidP="009C0ABC">
      <w:pPr>
        <w:rPr>
          <w:b/>
          <w:sz w:val="36"/>
          <w:szCs w:val="36"/>
        </w:rPr>
      </w:pPr>
    </w:p>
    <w:p w14:paraId="0E89B63A" w14:textId="50B4AF55" w:rsidR="005A79C4" w:rsidRPr="00FA046B" w:rsidRDefault="005A79C4" w:rsidP="009C0ABC">
      <w:pPr>
        <w:jc w:val="center"/>
        <w:rPr>
          <w:rFonts w:ascii="Times New Roman" w:hAnsi="Times New Roman"/>
          <w:b/>
          <w:sz w:val="36"/>
          <w:szCs w:val="36"/>
        </w:rPr>
      </w:pPr>
      <w:r w:rsidRPr="00FA046B">
        <w:rPr>
          <w:rFonts w:ascii="Times New Roman" w:hAnsi="Times New Roman"/>
          <w:b/>
          <w:sz w:val="36"/>
          <w:szCs w:val="36"/>
        </w:rPr>
        <w:t>UZASADNIENIE</w:t>
      </w:r>
    </w:p>
    <w:p w14:paraId="6686C2F2" w14:textId="19577918" w:rsidR="00E86C4E" w:rsidRDefault="00E86C4E" w:rsidP="00C85D08">
      <w:pPr>
        <w:pStyle w:val="Normalny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D08">
        <w:rPr>
          <w:rFonts w:ascii="Times New Roman" w:hAnsi="Times New Roman" w:cs="Times New Roman"/>
          <w:sz w:val="24"/>
          <w:szCs w:val="24"/>
        </w:rPr>
        <w:t>Rada Miasta Pruszkowa, w dniu</w:t>
      </w:r>
      <w:r w:rsidR="0067483E" w:rsidRPr="00C85D08">
        <w:rPr>
          <w:rFonts w:ascii="Times New Roman" w:hAnsi="Times New Roman" w:cs="Times New Roman"/>
          <w:sz w:val="24"/>
          <w:szCs w:val="24"/>
        </w:rPr>
        <w:t xml:space="preserve"> </w:t>
      </w:r>
      <w:r w:rsidR="00C655BC">
        <w:rPr>
          <w:rFonts w:ascii="Times New Roman" w:hAnsi="Times New Roman" w:cs="Times New Roman"/>
          <w:sz w:val="24"/>
          <w:szCs w:val="24"/>
        </w:rPr>
        <w:t>10 lipc</w:t>
      </w:r>
      <w:r w:rsidR="007649FB" w:rsidRPr="00C85D08">
        <w:rPr>
          <w:rFonts w:ascii="Times New Roman" w:hAnsi="Times New Roman" w:cs="Times New Roman"/>
          <w:sz w:val="24"/>
          <w:szCs w:val="24"/>
        </w:rPr>
        <w:t>a</w:t>
      </w:r>
      <w:r w:rsidRPr="00C85D08">
        <w:rPr>
          <w:rFonts w:ascii="Times New Roman" w:hAnsi="Times New Roman" w:cs="Times New Roman"/>
          <w:sz w:val="24"/>
          <w:szCs w:val="24"/>
        </w:rPr>
        <w:t xml:space="preserve"> 202</w:t>
      </w:r>
      <w:r w:rsidR="0071767E" w:rsidRPr="00C85D08">
        <w:rPr>
          <w:rFonts w:ascii="Times New Roman" w:hAnsi="Times New Roman" w:cs="Times New Roman"/>
          <w:sz w:val="24"/>
          <w:szCs w:val="24"/>
        </w:rPr>
        <w:t>4</w:t>
      </w:r>
      <w:r w:rsidRPr="00C85D08">
        <w:rPr>
          <w:rFonts w:ascii="Times New Roman" w:hAnsi="Times New Roman" w:cs="Times New Roman"/>
          <w:sz w:val="24"/>
          <w:szCs w:val="24"/>
        </w:rPr>
        <w:t xml:space="preserve"> r. Uchwałą nr </w:t>
      </w:r>
      <w:r w:rsidR="00F04926" w:rsidRPr="00C85D08">
        <w:rPr>
          <w:rFonts w:ascii="Times New Roman" w:hAnsi="Times New Roman" w:cs="Times New Roman"/>
          <w:sz w:val="24"/>
          <w:szCs w:val="24"/>
        </w:rPr>
        <w:t>I</w:t>
      </w:r>
      <w:r w:rsidR="00C655BC">
        <w:rPr>
          <w:rFonts w:ascii="Times New Roman" w:hAnsi="Times New Roman" w:cs="Times New Roman"/>
          <w:sz w:val="24"/>
          <w:szCs w:val="24"/>
        </w:rPr>
        <w:t>V</w:t>
      </w:r>
      <w:r w:rsidRPr="00C85D08">
        <w:rPr>
          <w:rFonts w:ascii="Times New Roman" w:hAnsi="Times New Roman" w:cs="Times New Roman"/>
          <w:sz w:val="24"/>
          <w:szCs w:val="24"/>
        </w:rPr>
        <w:t>.</w:t>
      </w:r>
      <w:r w:rsidR="00C655BC">
        <w:rPr>
          <w:rFonts w:ascii="Times New Roman" w:hAnsi="Times New Roman" w:cs="Times New Roman"/>
          <w:sz w:val="24"/>
          <w:szCs w:val="24"/>
        </w:rPr>
        <w:t>42</w:t>
      </w:r>
      <w:r w:rsidRPr="00C85D08">
        <w:rPr>
          <w:rFonts w:ascii="Times New Roman" w:hAnsi="Times New Roman" w:cs="Times New Roman"/>
          <w:sz w:val="24"/>
          <w:szCs w:val="24"/>
        </w:rPr>
        <w:t>.202</w:t>
      </w:r>
      <w:r w:rsidR="0071767E" w:rsidRPr="00C85D08">
        <w:rPr>
          <w:rFonts w:ascii="Times New Roman" w:hAnsi="Times New Roman" w:cs="Times New Roman"/>
          <w:sz w:val="24"/>
          <w:szCs w:val="24"/>
        </w:rPr>
        <w:t>4</w:t>
      </w:r>
      <w:r w:rsidRPr="00C85D08">
        <w:rPr>
          <w:rFonts w:ascii="Times New Roman" w:hAnsi="Times New Roman" w:cs="Times New Roman"/>
          <w:sz w:val="24"/>
          <w:szCs w:val="24"/>
        </w:rPr>
        <w:t xml:space="preserve"> skierowała </w:t>
      </w:r>
      <w:r w:rsidRPr="00C85D08">
        <w:rPr>
          <w:rFonts w:ascii="Times New Roman" w:hAnsi="Times New Roman" w:cs="Times New Roman"/>
          <w:iCs/>
          <w:sz w:val="24"/>
          <w:szCs w:val="24"/>
        </w:rPr>
        <w:t>skargę</w:t>
      </w:r>
      <w:r w:rsidRPr="00C85D08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 xml:space="preserve"> </w:t>
      </w:r>
      <w:r w:rsidR="001D7EFD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z dnia</w:t>
      </w:r>
      <w:r w:rsidR="0071767E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</w:t>
      </w:r>
      <w:r w:rsidR="00C655BC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18</w:t>
      </w:r>
      <w:r w:rsidR="0071767E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</w:t>
      </w:r>
      <w:r w:rsidR="00C655BC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czerwc</w:t>
      </w:r>
      <w:r w:rsidR="007649FB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a</w:t>
      </w:r>
      <w:r w:rsidR="0071767E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2024 r</w:t>
      </w:r>
      <w:r w:rsidR="001D7EFD" w:rsidRPr="001D7EFD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 xml:space="preserve"> </w:t>
      </w:r>
      <w:r w:rsidR="001D7EFD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złożoną</w:t>
      </w:r>
      <w:r w:rsidR="001D7EFD" w:rsidRPr="001D7EFD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</w:t>
      </w:r>
      <w:r w:rsidR="001D7EFD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przez dwóch pracowników TBS</w:t>
      </w:r>
      <w:r w:rsidR="0071767E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</w:t>
      </w:r>
      <w:r w:rsidR="00F04926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na</w:t>
      </w:r>
      <w:r w:rsidR="00D6280B" w:rsidRPr="00D6280B">
        <w:rPr>
          <w:rFonts w:ascii="Times New Roman" w:hAnsi="Times New Roman" w:cs="Times New Roman"/>
          <w:iCs/>
          <w:sz w:val="24"/>
          <w:szCs w:val="24"/>
        </w:rPr>
        <w:t xml:space="preserve"> Prezes TBS „Zieleń Miejska” Sp. z o.o. w Pruszkowie</w:t>
      </w:r>
      <w:r w:rsidR="00F04926" w:rsidRPr="00C85D08">
        <w:rPr>
          <w:rFonts w:ascii="Times New Roman" w:hAnsi="Times New Roman" w:cs="Times New Roman"/>
          <w:iCs/>
          <w:sz w:val="24"/>
          <w:szCs w:val="24"/>
        </w:rPr>
        <w:t>,</w:t>
      </w:r>
      <w:r w:rsidR="00F04926" w:rsidRPr="00C85D08"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 xml:space="preserve"> </w:t>
      </w:r>
      <w:r w:rsidRPr="00C85D08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do</w:t>
      </w:r>
      <w:r w:rsidRPr="00C85D08">
        <w:rPr>
          <w:rFonts w:ascii="Times New Roman" w:hAnsi="Times New Roman" w:cs="Times New Roman"/>
          <w:sz w:val="24"/>
          <w:szCs w:val="24"/>
        </w:rPr>
        <w:t xml:space="preserve"> rozpatrzenia przez Komisję Skarg, Wniosków i Petycji.</w:t>
      </w:r>
      <w:r w:rsidR="00E0402A">
        <w:rPr>
          <w:rFonts w:ascii="Times New Roman" w:hAnsi="Times New Roman" w:cs="Times New Roman"/>
          <w:sz w:val="24"/>
          <w:szCs w:val="24"/>
        </w:rPr>
        <w:t xml:space="preserve"> </w:t>
      </w:r>
      <w:r w:rsidR="001D7EFD">
        <w:rPr>
          <w:rFonts w:ascii="Times New Roman" w:hAnsi="Times New Roman" w:cs="Times New Roman"/>
          <w:sz w:val="24"/>
          <w:szCs w:val="24"/>
        </w:rPr>
        <w:t xml:space="preserve">Skarżący zarzucali pani Prezes, iż dopuściła się wobec nich działań mających znamiona </w:t>
      </w:r>
      <w:proofErr w:type="spellStart"/>
      <w:r w:rsidR="001D7EFD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1D7EFD">
        <w:rPr>
          <w:rFonts w:ascii="Times New Roman" w:hAnsi="Times New Roman" w:cs="Times New Roman"/>
          <w:sz w:val="24"/>
          <w:szCs w:val="24"/>
        </w:rPr>
        <w:t xml:space="preserve">, </w:t>
      </w:r>
      <w:r w:rsidR="00E0402A">
        <w:rPr>
          <w:rFonts w:ascii="Times New Roman" w:hAnsi="Times New Roman" w:cs="Times New Roman"/>
          <w:sz w:val="24"/>
          <w:szCs w:val="24"/>
        </w:rPr>
        <w:t xml:space="preserve">poprzez </w:t>
      </w:r>
      <w:r w:rsidR="001D7EFD">
        <w:rPr>
          <w:rFonts w:ascii="Times New Roman" w:hAnsi="Times New Roman" w:cs="Times New Roman"/>
          <w:sz w:val="24"/>
          <w:szCs w:val="24"/>
        </w:rPr>
        <w:t>między innymi:</w:t>
      </w:r>
    </w:p>
    <w:p w14:paraId="0BE245FD" w14:textId="77777777" w:rsidR="00441526" w:rsidRDefault="00441526" w:rsidP="00C85D08">
      <w:pPr>
        <w:pStyle w:val="Normalny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B4FFE" w14:textId="4BCD4085" w:rsidR="001D7EFD" w:rsidRDefault="001D7EFD" w:rsidP="00E0402A">
      <w:pPr>
        <w:pStyle w:val="Normalny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-poprzez traktowanie pracowników fizycznych jak „gorszych ludzi”</w:t>
      </w:r>
    </w:p>
    <w:p w14:paraId="6F2501EA" w14:textId="653396A9" w:rsidR="001D7EFD" w:rsidRPr="001D7EFD" w:rsidRDefault="001D7EFD" w:rsidP="001D7EFD">
      <w:pPr>
        <w:pStyle w:val="Normalny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02A">
        <w:rPr>
          <w:rFonts w:ascii="Times New Roman" w:hAnsi="Times New Roman" w:cs="Times New Roman"/>
          <w:sz w:val="24"/>
          <w:szCs w:val="24"/>
        </w:rPr>
        <w:t>unikanie spotkań i rozmów z pracownikami</w:t>
      </w:r>
    </w:p>
    <w:p w14:paraId="03D5C26F" w14:textId="2C357048" w:rsidR="0071767E" w:rsidRDefault="00E0402A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- niemiłe, opryskliwe i bezczelne zachowanie w stosunku do pracowników </w:t>
      </w:r>
    </w:p>
    <w:p w14:paraId="7CA91A4A" w14:textId="64A79D65" w:rsidR="00E0402A" w:rsidRDefault="00E0402A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- brak dostępu do pomieszczeń socjalnych</w:t>
      </w:r>
    </w:p>
    <w:p w14:paraId="64DC2D2C" w14:textId="3A1FAAFA" w:rsidR="00E0402A" w:rsidRDefault="00E0402A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- zakazan</w:t>
      </w:r>
      <w:r w:rsidR="00E0599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ie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pracownikom terenów zielonych robienia zdjęć dokumentujących ich pracę</w:t>
      </w:r>
    </w:p>
    <w:p w14:paraId="6A32833C" w14:textId="7175A79D" w:rsidR="00E0402A" w:rsidRPr="00EB7EBF" w:rsidRDefault="00E0402A" w:rsidP="007176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7DF81135" w14:textId="5F16DCF9" w:rsidR="00177EBF" w:rsidRPr="00EB7EBF" w:rsidRDefault="003B24F7" w:rsidP="00F934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7EBF">
        <w:rPr>
          <w:rFonts w:ascii="Times New Roman" w:hAnsi="Times New Roman"/>
          <w:sz w:val="24"/>
          <w:szCs w:val="24"/>
        </w:rPr>
        <w:t>Komisja na posiedzeniu w dniu</w:t>
      </w:r>
      <w:r w:rsidR="00C85D08"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23</w:t>
      </w:r>
      <w:r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lip</w:t>
      </w:r>
      <w:r w:rsidR="00C85D08" w:rsidRPr="00EB7EBF">
        <w:rPr>
          <w:rFonts w:ascii="Times New Roman" w:hAnsi="Times New Roman"/>
          <w:sz w:val="24"/>
          <w:szCs w:val="24"/>
        </w:rPr>
        <w:t>c</w:t>
      </w:r>
      <w:r w:rsidR="00D2485D" w:rsidRPr="00EB7EBF">
        <w:rPr>
          <w:rFonts w:ascii="Times New Roman" w:hAnsi="Times New Roman"/>
          <w:sz w:val="24"/>
          <w:szCs w:val="24"/>
        </w:rPr>
        <w:t>a</w:t>
      </w:r>
      <w:r w:rsidRPr="00EB7EBF">
        <w:rPr>
          <w:rFonts w:ascii="Times New Roman" w:hAnsi="Times New Roman"/>
          <w:sz w:val="24"/>
          <w:szCs w:val="24"/>
        </w:rPr>
        <w:t xml:space="preserve"> 202</w:t>
      </w:r>
      <w:r w:rsidR="00FA046B" w:rsidRPr="00EB7EBF">
        <w:rPr>
          <w:rFonts w:ascii="Times New Roman" w:hAnsi="Times New Roman"/>
          <w:sz w:val="24"/>
          <w:szCs w:val="24"/>
        </w:rPr>
        <w:t>4</w:t>
      </w:r>
      <w:r w:rsidRPr="00EB7EBF">
        <w:rPr>
          <w:rFonts w:ascii="Times New Roman" w:hAnsi="Times New Roman"/>
          <w:sz w:val="24"/>
          <w:szCs w:val="24"/>
        </w:rPr>
        <w:t xml:space="preserve"> r</w:t>
      </w:r>
      <w:r w:rsidR="00FA046B" w:rsidRPr="00EB7EBF">
        <w:rPr>
          <w:rFonts w:ascii="Times New Roman" w:hAnsi="Times New Roman"/>
          <w:sz w:val="24"/>
          <w:szCs w:val="24"/>
        </w:rPr>
        <w:t xml:space="preserve">. </w:t>
      </w:r>
      <w:r w:rsidR="00342C7A" w:rsidRPr="00EB7EBF">
        <w:rPr>
          <w:rFonts w:ascii="Times New Roman" w:hAnsi="Times New Roman"/>
          <w:sz w:val="24"/>
          <w:szCs w:val="24"/>
        </w:rPr>
        <w:t>zapoznała się z zarzutami</w:t>
      </w:r>
      <w:r w:rsidR="00441526" w:rsidRPr="00EB7EBF">
        <w:rPr>
          <w:rFonts w:ascii="Times New Roman" w:hAnsi="Times New Roman"/>
          <w:sz w:val="24"/>
          <w:szCs w:val="24"/>
        </w:rPr>
        <w:t xml:space="preserve"> zawarty</w:t>
      </w:r>
      <w:r w:rsidR="00342C7A" w:rsidRPr="00EB7EBF">
        <w:rPr>
          <w:rFonts w:ascii="Times New Roman" w:hAnsi="Times New Roman"/>
          <w:sz w:val="24"/>
          <w:szCs w:val="24"/>
        </w:rPr>
        <w:t>mi</w:t>
      </w:r>
      <w:r w:rsidR="00441526" w:rsidRPr="00EB7EBF">
        <w:rPr>
          <w:rFonts w:ascii="Times New Roman" w:hAnsi="Times New Roman"/>
          <w:sz w:val="24"/>
          <w:szCs w:val="24"/>
        </w:rPr>
        <w:t xml:space="preserve"> w skardze</w:t>
      </w:r>
      <w:r w:rsidR="00EB7EBF" w:rsidRPr="00EB7EBF">
        <w:rPr>
          <w:rFonts w:ascii="Times New Roman" w:hAnsi="Times New Roman"/>
          <w:sz w:val="24"/>
          <w:szCs w:val="24"/>
        </w:rPr>
        <w:t>,</w:t>
      </w:r>
      <w:r w:rsidR="00441526"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wysłucha</w:t>
      </w:r>
      <w:r w:rsidR="00441526" w:rsidRPr="00EB7EBF">
        <w:rPr>
          <w:rFonts w:ascii="Times New Roman" w:hAnsi="Times New Roman"/>
          <w:sz w:val="24"/>
          <w:szCs w:val="24"/>
        </w:rPr>
        <w:t>ła</w:t>
      </w:r>
      <w:r w:rsidR="00D6280B" w:rsidRPr="00EB7EBF">
        <w:rPr>
          <w:rFonts w:ascii="Times New Roman" w:hAnsi="Times New Roman"/>
          <w:sz w:val="24"/>
          <w:szCs w:val="24"/>
        </w:rPr>
        <w:t xml:space="preserve"> </w:t>
      </w:r>
      <w:r w:rsidR="00441526" w:rsidRPr="00EB7EBF">
        <w:rPr>
          <w:rFonts w:ascii="Times New Roman" w:hAnsi="Times New Roman"/>
          <w:sz w:val="24"/>
          <w:szCs w:val="24"/>
        </w:rPr>
        <w:t>obecnych na posiedzeniu p.o. Prezesa TBS, byłej Prezes TBS oraz opinii prawnej przedstawionej przez</w:t>
      </w:r>
      <w:r w:rsidR="00D6280B" w:rsidRPr="00EB7EBF">
        <w:rPr>
          <w:rFonts w:ascii="Times New Roman" w:hAnsi="Times New Roman"/>
          <w:sz w:val="24"/>
          <w:szCs w:val="24"/>
        </w:rPr>
        <w:t xml:space="preserve"> </w:t>
      </w:r>
      <w:r w:rsidR="00C85D08" w:rsidRPr="00EB7EBF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>Radc</w:t>
      </w:r>
      <w:r w:rsidR="00441526" w:rsidRPr="00EB7EBF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ę </w:t>
      </w:r>
      <w:r w:rsidR="00BE3FBE" w:rsidRPr="00EB7EBF">
        <w:rPr>
          <w:rFonts w:ascii="Times New Roman" w:eastAsia="SimSun" w:hAnsi="Times New Roman"/>
          <w:iCs/>
          <w:kern w:val="1"/>
          <w:sz w:val="24"/>
          <w:szCs w:val="24"/>
          <w:lang w:eastAsia="hi-IN" w:bidi="hi-IN"/>
        </w:rPr>
        <w:t xml:space="preserve">i </w:t>
      </w:r>
      <w:r w:rsidR="00D6280B" w:rsidRPr="00EB7EBF">
        <w:rPr>
          <w:rFonts w:ascii="Times New Roman" w:hAnsi="Times New Roman"/>
          <w:sz w:val="24"/>
          <w:szCs w:val="24"/>
        </w:rPr>
        <w:t>jednogłośnie (</w:t>
      </w:r>
      <w:r w:rsidR="00D2485D"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5</w:t>
      </w:r>
      <w:r w:rsidR="00B42FB0"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głosami</w:t>
      </w:r>
      <w:r w:rsidR="00D2485D" w:rsidRPr="00EB7EBF">
        <w:rPr>
          <w:rFonts w:ascii="Times New Roman" w:hAnsi="Times New Roman"/>
          <w:sz w:val="24"/>
          <w:szCs w:val="24"/>
        </w:rPr>
        <w:t xml:space="preserve"> </w:t>
      </w:r>
      <w:r w:rsidR="00D6280B" w:rsidRPr="00EB7EBF">
        <w:rPr>
          <w:rFonts w:ascii="Times New Roman" w:hAnsi="Times New Roman"/>
          <w:sz w:val="24"/>
          <w:szCs w:val="24"/>
        </w:rPr>
        <w:t>„</w:t>
      </w:r>
      <w:r w:rsidR="00D2485D" w:rsidRPr="00EB7EBF">
        <w:rPr>
          <w:rFonts w:ascii="Times New Roman" w:hAnsi="Times New Roman"/>
          <w:sz w:val="24"/>
          <w:szCs w:val="24"/>
        </w:rPr>
        <w:t>za</w:t>
      </w:r>
      <w:r w:rsidR="00D6280B" w:rsidRPr="00EB7EBF">
        <w:rPr>
          <w:rFonts w:ascii="Times New Roman" w:hAnsi="Times New Roman"/>
          <w:sz w:val="24"/>
          <w:szCs w:val="24"/>
        </w:rPr>
        <w:t>”)</w:t>
      </w:r>
      <w:r w:rsidR="001D7EFD" w:rsidRPr="00EB7EBF">
        <w:rPr>
          <w:rFonts w:ascii="Times New Roman" w:hAnsi="Times New Roman"/>
          <w:sz w:val="24"/>
          <w:szCs w:val="24"/>
        </w:rPr>
        <w:t xml:space="preserve"> oddaliła</w:t>
      </w:r>
      <w:r w:rsidR="00D2485D" w:rsidRPr="00EB7EBF">
        <w:rPr>
          <w:rFonts w:ascii="Times New Roman" w:hAnsi="Times New Roman"/>
          <w:sz w:val="24"/>
          <w:szCs w:val="24"/>
        </w:rPr>
        <w:t xml:space="preserve"> skargę</w:t>
      </w:r>
      <w:r w:rsidR="00342C7A" w:rsidRPr="00EB7EBF">
        <w:rPr>
          <w:rFonts w:ascii="Times New Roman" w:hAnsi="Times New Roman"/>
          <w:sz w:val="24"/>
          <w:szCs w:val="24"/>
        </w:rPr>
        <w:t xml:space="preserve">. </w:t>
      </w:r>
      <w:r w:rsidR="00B42FB0" w:rsidRPr="00EB7EBF">
        <w:rPr>
          <w:rFonts w:ascii="Times New Roman" w:hAnsi="Times New Roman"/>
          <w:sz w:val="24"/>
          <w:szCs w:val="24"/>
        </w:rPr>
        <w:t>K</w:t>
      </w:r>
      <w:r w:rsidR="00342C7A" w:rsidRPr="00EB7EBF">
        <w:rPr>
          <w:rFonts w:ascii="Times New Roman" w:hAnsi="Times New Roman"/>
          <w:sz w:val="24"/>
          <w:szCs w:val="24"/>
        </w:rPr>
        <w:t xml:space="preserve">omisja </w:t>
      </w:r>
      <w:r w:rsidR="00B42FB0" w:rsidRPr="00EB7EBF">
        <w:rPr>
          <w:rFonts w:ascii="Times New Roman" w:hAnsi="Times New Roman"/>
          <w:sz w:val="24"/>
          <w:szCs w:val="24"/>
        </w:rPr>
        <w:t>S</w:t>
      </w:r>
      <w:r w:rsidR="00342C7A" w:rsidRPr="00EB7EBF">
        <w:rPr>
          <w:rFonts w:ascii="Times New Roman" w:hAnsi="Times New Roman"/>
          <w:sz w:val="24"/>
          <w:szCs w:val="24"/>
        </w:rPr>
        <w:t xml:space="preserve">karg </w:t>
      </w:r>
      <w:r w:rsidR="00B42FB0" w:rsidRPr="00EB7EBF">
        <w:rPr>
          <w:rFonts w:ascii="Times New Roman" w:hAnsi="Times New Roman"/>
          <w:sz w:val="24"/>
          <w:szCs w:val="24"/>
        </w:rPr>
        <w:t>W</w:t>
      </w:r>
      <w:r w:rsidR="00342C7A" w:rsidRPr="00EB7EBF">
        <w:rPr>
          <w:rFonts w:ascii="Times New Roman" w:hAnsi="Times New Roman"/>
          <w:sz w:val="24"/>
          <w:szCs w:val="24"/>
        </w:rPr>
        <w:t xml:space="preserve">niosków </w:t>
      </w:r>
      <w:r w:rsidR="00B42FB0" w:rsidRPr="00EB7EBF">
        <w:rPr>
          <w:rFonts w:ascii="Times New Roman" w:hAnsi="Times New Roman"/>
          <w:sz w:val="24"/>
          <w:szCs w:val="24"/>
        </w:rPr>
        <w:t>i</w:t>
      </w:r>
      <w:r w:rsidR="00342C7A" w:rsidRPr="00EB7EBF">
        <w:rPr>
          <w:rFonts w:ascii="Times New Roman" w:hAnsi="Times New Roman"/>
          <w:sz w:val="24"/>
          <w:szCs w:val="24"/>
        </w:rPr>
        <w:t xml:space="preserve"> </w:t>
      </w:r>
      <w:r w:rsidR="00B42FB0" w:rsidRPr="00EB7EBF">
        <w:rPr>
          <w:rFonts w:ascii="Times New Roman" w:hAnsi="Times New Roman"/>
          <w:sz w:val="24"/>
          <w:szCs w:val="24"/>
        </w:rPr>
        <w:t>P</w:t>
      </w:r>
      <w:r w:rsidR="00342C7A" w:rsidRPr="00EB7EBF">
        <w:rPr>
          <w:rFonts w:ascii="Times New Roman" w:hAnsi="Times New Roman"/>
          <w:sz w:val="24"/>
          <w:szCs w:val="24"/>
        </w:rPr>
        <w:t>etycji</w:t>
      </w:r>
      <w:r w:rsidR="00B42FB0" w:rsidRPr="00EB7EBF">
        <w:rPr>
          <w:rFonts w:ascii="Times New Roman" w:hAnsi="Times New Roman"/>
          <w:sz w:val="24"/>
          <w:szCs w:val="24"/>
        </w:rPr>
        <w:t xml:space="preserve"> ani Rada Miasta nie posiada kompetencji do </w:t>
      </w:r>
      <w:r w:rsidR="00342C7A" w:rsidRPr="00EB7EBF">
        <w:rPr>
          <w:rFonts w:ascii="Times New Roman" w:hAnsi="Times New Roman"/>
          <w:sz w:val="24"/>
          <w:szCs w:val="24"/>
        </w:rPr>
        <w:t xml:space="preserve">rozstrzygnięcia </w:t>
      </w:r>
      <w:r w:rsidR="00B42FB0" w:rsidRPr="00EB7EBF">
        <w:rPr>
          <w:rFonts w:ascii="Times New Roman" w:hAnsi="Times New Roman"/>
          <w:sz w:val="24"/>
          <w:szCs w:val="24"/>
        </w:rPr>
        <w:t xml:space="preserve">sporów z zakresu </w:t>
      </w:r>
      <w:r w:rsidR="00342C7A" w:rsidRPr="00EB7EBF">
        <w:rPr>
          <w:rFonts w:ascii="Times New Roman" w:hAnsi="Times New Roman"/>
          <w:sz w:val="24"/>
          <w:szCs w:val="24"/>
        </w:rPr>
        <w:t>Kodeksu</w:t>
      </w:r>
      <w:r w:rsidR="00B42FB0" w:rsidRPr="00EB7EBF">
        <w:rPr>
          <w:rFonts w:ascii="Times New Roman" w:hAnsi="Times New Roman"/>
          <w:sz w:val="24"/>
          <w:szCs w:val="24"/>
        </w:rPr>
        <w:t xml:space="preserve"> </w:t>
      </w:r>
      <w:r w:rsidR="00342C7A" w:rsidRPr="00EB7EBF">
        <w:rPr>
          <w:rFonts w:ascii="Times New Roman" w:hAnsi="Times New Roman"/>
          <w:sz w:val="24"/>
          <w:szCs w:val="24"/>
        </w:rPr>
        <w:t>P</w:t>
      </w:r>
      <w:r w:rsidR="00B42FB0" w:rsidRPr="00EB7EBF">
        <w:rPr>
          <w:rFonts w:ascii="Times New Roman" w:hAnsi="Times New Roman"/>
          <w:sz w:val="24"/>
          <w:szCs w:val="24"/>
        </w:rPr>
        <w:t xml:space="preserve">racy, </w:t>
      </w:r>
      <w:r w:rsidR="00342C7A" w:rsidRPr="00EB7EBF">
        <w:rPr>
          <w:rFonts w:ascii="Times New Roman" w:hAnsi="Times New Roman"/>
          <w:sz w:val="24"/>
          <w:szCs w:val="24"/>
        </w:rPr>
        <w:t>ponieważ kwestie te uregulowane są odrębnymi przepisami prawa</w:t>
      </w:r>
      <w:r w:rsidR="00EB7EBF" w:rsidRPr="00EB7EBF">
        <w:rPr>
          <w:rFonts w:ascii="Times New Roman" w:hAnsi="Times New Roman"/>
          <w:sz w:val="24"/>
          <w:szCs w:val="24"/>
        </w:rPr>
        <w:t xml:space="preserve">. </w:t>
      </w:r>
      <w:r w:rsidR="00EB7EBF" w:rsidRPr="00EB7EB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W</w:t>
      </w:r>
      <w:r w:rsidR="001D7EFD" w:rsidRPr="00EB7EB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łaściwym do rozpatrzenia zagadnień zawartych w skardze jest Sąd Powszechny</w:t>
      </w:r>
      <w:r w:rsidR="00B42FB0" w:rsidRPr="00EB7EBF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oraz Państwowa Inspekcja Pracy</w:t>
      </w:r>
      <w:r w:rsidR="00177EBF" w:rsidRPr="00EB7EBF">
        <w:rPr>
          <w:rFonts w:ascii="Times New Roman" w:hAnsi="Times New Roman"/>
          <w:sz w:val="24"/>
          <w:szCs w:val="24"/>
        </w:rPr>
        <w:t>.</w:t>
      </w:r>
    </w:p>
    <w:p w14:paraId="69F39E42" w14:textId="77777777" w:rsidR="005A79C4" w:rsidRPr="00FA046B" w:rsidRDefault="005A79C4" w:rsidP="0073661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1699F2" w14:textId="1BD769E1" w:rsidR="009C4F1D" w:rsidRDefault="005A79C4" w:rsidP="00736612">
      <w:pPr>
        <w:spacing w:after="0" w:line="240" w:lineRule="auto"/>
        <w:ind w:left="6379" w:firstLine="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Przewodniczący  Komisji</w:t>
      </w:r>
    </w:p>
    <w:p w14:paraId="7A622185" w14:textId="77777777" w:rsidR="00736612" w:rsidRDefault="00736612" w:rsidP="00736612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F8CF687" w14:textId="77777777" w:rsidR="00736612" w:rsidRDefault="00736612" w:rsidP="00736612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57786F" w14:textId="6DDA73C7" w:rsidR="00DE2332" w:rsidRDefault="00736612" w:rsidP="00736612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Jacek Rybczyński</w:t>
      </w:r>
    </w:p>
    <w:p w14:paraId="685DD614" w14:textId="77777777" w:rsidR="00C655BC" w:rsidRDefault="00C655BC" w:rsidP="00736612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457856" w14:textId="5B4C2A4F" w:rsidR="00C655BC" w:rsidRPr="00736612" w:rsidRDefault="00C655BC" w:rsidP="00441526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C655BC" w:rsidRPr="00736612" w:rsidSect="004165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96EE7" w14:textId="77777777" w:rsidR="00C94A1B" w:rsidRDefault="00C94A1B" w:rsidP="00416528">
      <w:pPr>
        <w:spacing w:after="0" w:line="240" w:lineRule="auto"/>
      </w:pPr>
      <w:r>
        <w:separator/>
      </w:r>
    </w:p>
  </w:endnote>
  <w:endnote w:type="continuationSeparator" w:id="0">
    <w:p w14:paraId="11AB1357" w14:textId="77777777" w:rsidR="00C94A1B" w:rsidRDefault="00C94A1B" w:rsidP="0041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2F8F6" w14:textId="77777777" w:rsidR="00C94A1B" w:rsidRDefault="00C94A1B" w:rsidP="00416528">
      <w:pPr>
        <w:spacing w:after="0" w:line="240" w:lineRule="auto"/>
      </w:pPr>
      <w:r>
        <w:separator/>
      </w:r>
    </w:p>
  </w:footnote>
  <w:footnote w:type="continuationSeparator" w:id="0">
    <w:p w14:paraId="6FEF7671" w14:textId="77777777" w:rsidR="00C94A1B" w:rsidRDefault="00C94A1B" w:rsidP="0041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286A" w14:textId="7DAC94ED" w:rsidR="00416528" w:rsidRDefault="00416528" w:rsidP="0041652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4"/>
    <w:rsid w:val="000043BF"/>
    <w:rsid w:val="00071D82"/>
    <w:rsid w:val="000C5CBA"/>
    <w:rsid w:val="0013767A"/>
    <w:rsid w:val="00151442"/>
    <w:rsid w:val="001617C7"/>
    <w:rsid w:val="00177EBF"/>
    <w:rsid w:val="001811C8"/>
    <w:rsid w:val="001D7EFD"/>
    <w:rsid w:val="001E3F44"/>
    <w:rsid w:val="001F386B"/>
    <w:rsid w:val="002569E3"/>
    <w:rsid w:val="002609DA"/>
    <w:rsid w:val="002712D1"/>
    <w:rsid w:val="00316A88"/>
    <w:rsid w:val="00332553"/>
    <w:rsid w:val="00342C7A"/>
    <w:rsid w:val="00342F99"/>
    <w:rsid w:val="003728D0"/>
    <w:rsid w:val="003B0070"/>
    <w:rsid w:val="003B24F7"/>
    <w:rsid w:val="003B6463"/>
    <w:rsid w:val="003D5C7C"/>
    <w:rsid w:val="00416528"/>
    <w:rsid w:val="00441526"/>
    <w:rsid w:val="00494425"/>
    <w:rsid w:val="004C428F"/>
    <w:rsid w:val="005329F0"/>
    <w:rsid w:val="00550B58"/>
    <w:rsid w:val="00586336"/>
    <w:rsid w:val="005A79C4"/>
    <w:rsid w:val="0063392D"/>
    <w:rsid w:val="0067483E"/>
    <w:rsid w:val="006E3006"/>
    <w:rsid w:val="006E755B"/>
    <w:rsid w:val="00701822"/>
    <w:rsid w:val="0071767E"/>
    <w:rsid w:val="007203BA"/>
    <w:rsid w:val="00736612"/>
    <w:rsid w:val="007649FB"/>
    <w:rsid w:val="00794C56"/>
    <w:rsid w:val="007B3CC4"/>
    <w:rsid w:val="007D216C"/>
    <w:rsid w:val="007E7181"/>
    <w:rsid w:val="007F76C9"/>
    <w:rsid w:val="008A5C9E"/>
    <w:rsid w:val="009157EB"/>
    <w:rsid w:val="009226EF"/>
    <w:rsid w:val="009512DF"/>
    <w:rsid w:val="009734C2"/>
    <w:rsid w:val="009C0ABC"/>
    <w:rsid w:val="009C4F1D"/>
    <w:rsid w:val="00A119C0"/>
    <w:rsid w:val="00A20202"/>
    <w:rsid w:val="00AB2CBA"/>
    <w:rsid w:val="00AB3009"/>
    <w:rsid w:val="00AC41B5"/>
    <w:rsid w:val="00B42FB0"/>
    <w:rsid w:val="00BA1FD3"/>
    <w:rsid w:val="00BA2F85"/>
    <w:rsid w:val="00BA763F"/>
    <w:rsid w:val="00BE35B7"/>
    <w:rsid w:val="00BE3FBE"/>
    <w:rsid w:val="00BF774A"/>
    <w:rsid w:val="00C26A53"/>
    <w:rsid w:val="00C3497D"/>
    <w:rsid w:val="00C55275"/>
    <w:rsid w:val="00C655BC"/>
    <w:rsid w:val="00C85D08"/>
    <w:rsid w:val="00C94A1B"/>
    <w:rsid w:val="00CA2739"/>
    <w:rsid w:val="00CD2D8E"/>
    <w:rsid w:val="00CD51DD"/>
    <w:rsid w:val="00D05176"/>
    <w:rsid w:val="00D21A9C"/>
    <w:rsid w:val="00D2485D"/>
    <w:rsid w:val="00D341D1"/>
    <w:rsid w:val="00D6280B"/>
    <w:rsid w:val="00D865C3"/>
    <w:rsid w:val="00DB4F5D"/>
    <w:rsid w:val="00DC38D9"/>
    <w:rsid w:val="00DE2332"/>
    <w:rsid w:val="00DF2979"/>
    <w:rsid w:val="00E0402A"/>
    <w:rsid w:val="00E05992"/>
    <w:rsid w:val="00E0777A"/>
    <w:rsid w:val="00E74561"/>
    <w:rsid w:val="00E86C4E"/>
    <w:rsid w:val="00E96AFA"/>
    <w:rsid w:val="00EB7EBF"/>
    <w:rsid w:val="00EC30C1"/>
    <w:rsid w:val="00ED0912"/>
    <w:rsid w:val="00F04926"/>
    <w:rsid w:val="00F93467"/>
    <w:rsid w:val="00FA046B"/>
    <w:rsid w:val="00FA4672"/>
    <w:rsid w:val="00FC079F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24C1"/>
  <w15:docId w15:val="{470AB65C-1F7F-4478-8B31-3EDA725B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9C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52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528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85D08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9C0A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2219-7CB9-47A0-8C26-08B22080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Napiórkowska</dc:creator>
  <cp:keywords/>
  <dc:description/>
  <cp:lastModifiedBy>Magdalena Napiórkowska</cp:lastModifiedBy>
  <cp:revision>6</cp:revision>
  <cp:lastPrinted>2024-08-21T07:22:00Z</cp:lastPrinted>
  <dcterms:created xsi:type="dcterms:W3CDTF">2024-08-20T09:27:00Z</dcterms:created>
  <dcterms:modified xsi:type="dcterms:W3CDTF">2024-08-21T07:59:00Z</dcterms:modified>
</cp:coreProperties>
</file>